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C54355" w:rsidRPr="0064100D" w:rsidTr="003912C0">
        <w:tc>
          <w:tcPr>
            <w:tcW w:w="5387" w:type="dxa"/>
          </w:tcPr>
          <w:p w:rsidR="00C54355" w:rsidRPr="00F973EA" w:rsidRDefault="00C54355" w:rsidP="003912C0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36" w:type="dxa"/>
          </w:tcPr>
          <w:p w:rsidR="00C54355" w:rsidRPr="00244203" w:rsidRDefault="00C54355" w:rsidP="003912C0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 w:rsidRPr="00244203">
              <w:rPr>
                <w:rFonts w:ascii="Times New Roman" w:hAnsi="Times New Roman"/>
                <w:b/>
                <w:sz w:val="28"/>
                <w:lang w:val="uk-UA"/>
              </w:rPr>
              <w:t>ЗАТВЕРДЖЕНО</w:t>
            </w:r>
          </w:p>
          <w:p w:rsidR="00C54355" w:rsidRPr="00244203" w:rsidRDefault="00C54355" w:rsidP="003912C0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44203">
              <w:rPr>
                <w:rFonts w:ascii="Times New Roman" w:hAnsi="Times New Roman"/>
                <w:sz w:val="28"/>
                <w:lang w:val="uk-UA"/>
              </w:rPr>
              <w:t>наказом по ІДНЗ № 16</w:t>
            </w:r>
          </w:p>
          <w:p w:rsidR="00C54355" w:rsidRPr="00244203" w:rsidRDefault="00C54355" w:rsidP="003912C0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44203">
              <w:rPr>
                <w:rFonts w:ascii="Times New Roman" w:hAnsi="Times New Roman"/>
                <w:sz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lang w:val="uk-UA"/>
              </w:rPr>
              <w:t>01.09.2020</w:t>
            </w:r>
            <w:r w:rsidRPr="00244203">
              <w:rPr>
                <w:rFonts w:ascii="Times New Roman" w:hAnsi="Times New Roman"/>
                <w:sz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lang w:val="uk-UA"/>
              </w:rPr>
              <w:t>109</w:t>
            </w:r>
          </w:p>
          <w:p w:rsidR="00C54355" w:rsidRPr="00244203" w:rsidRDefault="00C54355" w:rsidP="003912C0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C54355" w:rsidRPr="00244203" w:rsidRDefault="00C54355" w:rsidP="003912C0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244203">
              <w:rPr>
                <w:rFonts w:ascii="Times New Roman" w:hAnsi="Times New Roman"/>
                <w:sz w:val="28"/>
                <w:lang w:val="uk-UA"/>
              </w:rPr>
              <w:t xml:space="preserve">Завідувач __________ </w:t>
            </w:r>
            <w:proofErr w:type="spellStart"/>
            <w:r w:rsidRPr="00244203">
              <w:rPr>
                <w:rFonts w:ascii="Times New Roman" w:hAnsi="Times New Roman"/>
                <w:sz w:val="28"/>
                <w:lang w:val="uk-UA"/>
              </w:rPr>
              <w:t>М.Шиліна</w:t>
            </w:r>
            <w:proofErr w:type="spellEnd"/>
          </w:p>
          <w:p w:rsidR="00C54355" w:rsidRPr="00244203" w:rsidRDefault="00C54355" w:rsidP="003912C0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C54355" w:rsidRDefault="00C54355" w:rsidP="00C54355">
      <w:pPr>
        <w:tabs>
          <w:tab w:val="left" w:pos="5954"/>
        </w:tabs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C54355" w:rsidRDefault="00C54355" w:rsidP="00C54355">
      <w:pPr>
        <w:tabs>
          <w:tab w:val="left" w:pos="5954"/>
        </w:tabs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C54355" w:rsidRDefault="00C54355" w:rsidP="00C54355">
      <w:pPr>
        <w:tabs>
          <w:tab w:val="left" w:pos="5954"/>
        </w:tabs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C54355" w:rsidRDefault="00C54355" w:rsidP="00C54355">
      <w:pPr>
        <w:tabs>
          <w:tab w:val="center" w:pos="4677"/>
        </w:tabs>
        <w:spacing w:after="0"/>
        <w:ind w:left="142"/>
        <w:rPr>
          <w:rFonts w:ascii="Times New Roman" w:hAnsi="Times New Roman"/>
          <w:b/>
          <w:sz w:val="28"/>
          <w:lang w:val="uk-UA"/>
        </w:rPr>
      </w:pPr>
      <w:r w:rsidRPr="00CE5AC2">
        <w:rPr>
          <w:rFonts w:ascii="Times New Roman" w:hAnsi="Times New Roman"/>
          <w:b/>
          <w:sz w:val="28"/>
          <w:lang w:val="uk-UA"/>
        </w:rPr>
        <w:tab/>
      </w:r>
    </w:p>
    <w:p w:rsidR="00C54355" w:rsidRDefault="00C54355" w:rsidP="00C54355">
      <w:pPr>
        <w:tabs>
          <w:tab w:val="center" w:pos="4677"/>
        </w:tabs>
        <w:spacing w:after="0"/>
        <w:ind w:left="142"/>
        <w:rPr>
          <w:rFonts w:ascii="Times New Roman" w:hAnsi="Times New Roman"/>
          <w:b/>
          <w:sz w:val="28"/>
          <w:lang w:val="uk-UA"/>
        </w:rPr>
      </w:pPr>
    </w:p>
    <w:p w:rsidR="00C54355" w:rsidRDefault="00C54355" w:rsidP="00C54355">
      <w:pPr>
        <w:tabs>
          <w:tab w:val="center" w:pos="4677"/>
        </w:tabs>
        <w:spacing w:after="0"/>
        <w:ind w:left="142"/>
        <w:rPr>
          <w:rFonts w:ascii="Times New Roman" w:hAnsi="Times New Roman"/>
          <w:b/>
          <w:sz w:val="28"/>
          <w:lang w:val="uk-UA"/>
        </w:rPr>
      </w:pPr>
    </w:p>
    <w:p w:rsidR="00C54355" w:rsidRPr="00CE5AC2" w:rsidRDefault="00C54355" w:rsidP="00C54355">
      <w:pPr>
        <w:tabs>
          <w:tab w:val="center" w:pos="4677"/>
        </w:tabs>
        <w:spacing w:after="0"/>
        <w:ind w:left="142"/>
        <w:rPr>
          <w:rFonts w:ascii="Times New Roman" w:hAnsi="Times New Roman"/>
          <w:b/>
          <w:sz w:val="28"/>
          <w:lang w:val="uk-UA"/>
        </w:rPr>
      </w:pPr>
    </w:p>
    <w:p w:rsidR="00C54355" w:rsidRPr="00CE5AC2" w:rsidRDefault="00C54355" w:rsidP="00C54355">
      <w:pPr>
        <w:tabs>
          <w:tab w:val="left" w:pos="2565"/>
          <w:tab w:val="center" w:pos="4677"/>
        </w:tabs>
        <w:spacing w:after="0" w:line="360" w:lineRule="auto"/>
        <w:rPr>
          <w:rFonts w:ascii="Times New Roman" w:hAnsi="Times New Roman"/>
          <w:b/>
          <w:sz w:val="48"/>
          <w:szCs w:val="48"/>
          <w:lang w:val="uk-UA"/>
        </w:rPr>
      </w:pPr>
    </w:p>
    <w:p w:rsidR="00C54355" w:rsidRDefault="00C54355" w:rsidP="00C54355">
      <w:pPr>
        <w:tabs>
          <w:tab w:val="left" w:pos="2565"/>
          <w:tab w:val="center" w:pos="4677"/>
        </w:tabs>
        <w:spacing w:after="0"/>
        <w:jc w:val="center"/>
        <w:outlineLvl w:val="0"/>
        <w:rPr>
          <w:rFonts w:ascii="Times New Roman" w:hAnsi="Times New Roman"/>
          <w:b/>
          <w:sz w:val="48"/>
          <w:szCs w:val="48"/>
          <w:lang w:val="uk-UA"/>
        </w:rPr>
      </w:pPr>
      <w:r>
        <w:rPr>
          <w:rFonts w:ascii="Times New Roman" w:hAnsi="Times New Roman"/>
          <w:b/>
          <w:sz w:val="48"/>
          <w:szCs w:val="48"/>
          <w:lang w:val="uk-UA"/>
        </w:rPr>
        <w:t xml:space="preserve"> ПОЛОЖЕННЯ</w:t>
      </w:r>
    </w:p>
    <w:p w:rsidR="00C54355" w:rsidRPr="00CE5AC2" w:rsidRDefault="00C54355" w:rsidP="00C54355">
      <w:pPr>
        <w:tabs>
          <w:tab w:val="left" w:pos="2565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48"/>
          <w:szCs w:val="48"/>
          <w:lang w:val="uk-UA"/>
        </w:rPr>
      </w:pPr>
      <w:r w:rsidRPr="00C54355">
        <w:rPr>
          <w:rFonts w:ascii="Times New Roman" w:hAnsi="Times New Roman"/>
          <w:b/>
          <w:sz w:val="48"/>
          <w:szCs w:val="48"/>
          <w:lang w:val="uk-UA"/>
        </w:rPr>
        <w:t xml:space="preserve">про внутрішню систему забезпечення якості освіти </w:t>
      </w:r>
      <w:r>
        <w:rPr>
          <w:rFonts w:ascii="Times New Roman" w:hAnsi="Times New Roman"/>
          <w:b/>
          <w:sz w:val="48"/>
          <w:szCs w:val="48"/>
          <w:lang w:val="uk-UA"/>
        </w:rPr>
        <w:t xml:space="preserve"> </w:t>
      </w:r>
    </w:p>
    <w:p w:rsidR="00C54355" w:rsidRPr="00CE5AC2" w:rsidRDefault="00C54355" w:rsidP="00C54355">
      <w:pPr>
        <w:tabs>
          <w:tab w:val="left" w:pos="2565"/>
          <w:tab w:val="center" w:pos="4677"/>
        </w:tabs>
        <w:spacing w:after="0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CE5AC2">
        <w:rPr>
          <w:rFonts w:ascii="Times New Roman" w:hAnsi="Times New Roman"/>
          <w:b/>
          <w:sz w:val="44"/>
          <w:szCs w:val="44"/>
          <w:lang w:val="uk-UA"/>
        </w:rPr>
        <w:t>Ізюмського дошкіл</w:t>
      </w:r>
      <w:r>
        <w:rPr>
          <w:rFonts w:ascii="Times New Roman" w:hAnsi="Times New Roman"/>
          <w:b/>
          <w:sz w:val="44"/>
          <w:szCs w:val="44"/>
          <w:lang w:val="uk-UA"/>
        </w:rPr>
        <w:t>ьного навчального закладу (ясла-</w:t>
      </w:r>
      <w:r w:rsidRPr="00CE5AC2">
        <w:rPr>
          <w:rFonts w:ascii="Times New Roman" w:hAnsi="Times New Roman"/>
          <w:b/>
          <w:sz w:val="44"/>
          <w:szCs w:val="44"/>
          <w:lang w:val="uk-UA"/>
        </w:rPr>
        <w:t>сад</w:t>
      </w:r>
      <w:r>
        <w:rPr>
          <w:rFonts w:ascii="Times New Roman" w:hAnsi="Times New Roman"/>
          <w:b/>
          <w:sz w:val="44"/>
          <w:szCs w:val="44"/>
          <w:lang w:val="uk-UA"/>
        </w:rPr>
        <w:t>ок</w:t>
      </w:r>
      <w:r w:rsidRPr="00CE5AC2">
        <w:rPr>
          <w:rFonts w:ascii="Times New Roman" w:hAnsi="Times New Roman"/>
          <w:b/>
          <w:sz w:val="44"/>
          <w:szCs w:val="44"/>
          <w:lang w:val="uk-UA"/>
        </w:rPr>
        <w:t>) № 16</w:t>
      </w:r>
    </w:p>
    <w:p w:rsidR="00C54355" w:rsidRPr="00CE5AC2" w:rsidRDefault="00C54355" w:rsidP="00C54355">
      <w:pPr>
        <w:tabs>
          <w:tab w:val="left" w:pos="2565"/>
          <w:tab w:val="center" w:pos="4677"/>
        </w:tabs>
        <w:spacing w:after="0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CE5AC2">
        <w:rPr>
          <w:rFonts w:ascii="Times New Roman" w:hAnsi="Times New Roman"/>
          <w:b/>
          <w:sz w:val="44"/>
          <w:szCs w:val="44"/>
          <w:lang w:val="uk-UA"/>
        </w:rPr>
        <w:t xml:space="preserve"> Ізюмської міської ради Харківської області </w:t>
      </w:r>
    </w:p>
    <w:p w:rsidR="00C54355" w:rsidRPr="005E6D51" w:rsidRDefault="00C54355" w:rsidP="00C54355">
      <w:pPr>
        <w:tabs>
          <w:tab w:val="left" w:pos="2565"/>
          <w:tab w:val="center" w:pos="4677"/>
        </w:tabs>
        <w:spacing w:after="0"/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sz w:val="44"/>
          <w:szCs w:val="44"/>
          <w:lang w:val="uk-UA"/>
        </w:rPr>
        <w:t xml:space="preserve"> </w:t>
      </w:r>
    </w:p>
    <w:p w:rsidR="00C54355" w:rsidRPr="00CE5AC2" w:rsidRDefault="00C54355" w:rsidP="00C543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54355" w:rsidRPr="00CE5AC2" w:rsidRDefault="00C54355" w:rsidP="00C54355">
      <w:pPr>
        <w:spacing w:after="0"/>
        <w:ind w:firstLine="567"/>
        <w:rPr>
          <w:rFonts w:ascii="Times New Roman" w:hAnsi="Times New Roman"/>
          <w:b/>
          <w:sz w:val="28"/>
          <w:lang w:val="uk-UA"/>
        </w:rPr>
      </w:pPr>
    </w:p>
    <w:p w:rsidR="00C54355" w:rsidRPr="00CE5AC2" w:rsidRDefault="00C54355" w:rsidP="00C54355">
      <w:pPr>
        <w:spacing w:after="0"/>
        <w:ind w:firstLine="567"/>
        <w:rPr>
          <w:rFonts w:ascii="Times New Roman" w:hAnsi="Times New Roman"/>
          <w:b/>
          <w:sz w:val="28"/>
          <w:lang w:val="uk-UA"/>
        </w:rPr>
      </w:pPr>
    </w:p>
    <w:p w:rsidR="00C54355" w:rsidRPr="00CE5AC2" w:rsidRDefault="00C54355" w:rsidP="00C54355">
      <w:pPr>
        <w:spacing w:after="0"/>
        <w:ind w:firstLine="567"/>
        <w:rPr>
          <w:rFonts w:ascii="Times New Roman" w:hAnsi="Times New Roman"/>
          <w:b/>
          <w:sz w:val="28"/>
          <w:lang w:val="uk-UA"/>
        </w:rPr>
      </w:pPr>
    </w:p>
    <w:p w:rsidR="00C54355" w:rsidRDefault="00C54355" w:rsidP="00C54355">
      <w:pPr>
        <w:spacing w:after="0"/>
        <w:ind w:firstLine="567"/>
        <w:rPr>
          <w:b/>
          <w:sz w:val="28"/>
          <w:lang w:val="uk-UA"/>
        </w:rPr>
      </w:pPr>
    </w:p>
    <w:p w:rsidR="00C54355" w:rsidRDefault="00C54355" w:rsidP="00C54355">
      <w:pPr>
        <w:spacing w:after="0"/>
        <w:ind w:firstLine="567"/>
        <w:rPr>
          <w:b/>
          <w:sz w:val="28"/>
          <w:lang w:val="uk-UA"/>
        </w:rPr>
      </w:pPr>
    </w:p>
    <w:p w:rsidR="00C54355" w:rsidRDefault="00C54355" w:rsidP="00C54355">
      <w:pPr>
        <w:spacing w:after="0"/>
        <w:ind w:firstLine="567"/>
        <w:rPr>
          <w:b/>
          <w:sz w:val="28"/>
          <w:lang w:val="uk-UA"/>
        </w:rPr>
      </w:pPr>
    </w:p>
    <w:p w:rsidR="00C54355" w:rsidRDefault="00C54355" w:rsidP="00C54355">
      <w:pPr>
        <w:spacing w:after="0"/>
        <w:ind w:firstLine="567"/>
        <w:rPr>
          <w:b/>
          <w:sz w:val="28"/>
          <w:lang w:val="uk-UA"/>
        </w:rPr>
      </w:pPr>
    </w:p>
    <w:p w:rsidR="00C54355" w:rsidRDefault="00C54355" w:rsidP="00C54355">
      <w:pPr>
        <w:spacing w:after="0"/>
        <w:ind w:firstLine="567"/>
        <w:rPr>
          <w:b/>
          <w:sz w:val="28"/>
          <w:lang w:val="uk-UA"/>
        </w:rPr>
      </w:pPr>
    </w:p>
    <w:p w:rsidR="00C54355" w:rsidRDefault="00C54355" w:rsidP="00C54355">
      <w:pPr>
        <w:spacing w:after="0"/>
        <w:ind w:firstLine="567"/>
        <w:rPr>
          <w:b/>
          <w:sz w:val="28"/>
          <w:lang w:val="uk-UA"/>
        </w:rPr>
      </w:pPr>
    </w:p>
    <w:p w:rsidR="00C54355" w:rsidRPr="00CE5AC2" w:rsidRDefault="00C54355" w:rsidP="00C54355">
      <w:pPr>
        <w:tabs>
          <w:tab w:val="left" w:pos="5954"/>
        </w:tabs>
        <w:spacing w:after="0"/>
        <w:ind w:left="5387"/>
        <w:rPr>
          <w:rFonts w:ascii="Times New Roman" w:hAnsi="Times New Roman"/>
          <w:b/>
          <w:sz w:val="28"/>
          <w:lang w:val="uk-UA"/>
        </w:rPr>
      </w:pPr>
      <w:r w:rsidRPr="00CE5AC2">
        <w:rPr>
          <w:rFonts w:ascii="Times New Roman" w:hAnsi="Times New Roman"/>
          <w:b/>
          <w:sz w:val="28"/>
          <w:lang w:val="uk-UA"/>
        </w:rPr>
        <w:t>СХВАЛЕНО</w:t>
      </w:r>
    </w:p>
    <w:p w:rsidR="00C54355" w:rsidRPr="00CE5AC2" w:rsidRDefault="00C54355" w:rsidP="00C54355">
      <w:pPr>
        <w:tabs>
          <w:tab w:val="left" w:pos="5954"/>
        </w:tabs>
        <w:spacing w:after="0"/>
        <w:ind w:left="5387"/>
        <w:rPr>
          <w:rFonts w:ascii="Times New Roman" w:hAnsi="Times New Roman"/>
          <w:sz w:val="28"/>
          <w:lang w:val="uk-UA"/>
        </w:rPr>
      </w:pPr>
      <w:r w:rsidRPr="00CE5AC2">
        <w:rPr>
          <w:rFonts w:ascii="Times New Roman" w:hAnsi="Times New Roman"/>
          <w:sz w:val="28"/>
          <w:lang w:val="uk-UA"/>
        </w:rPr>
        <w:t>Педагогічною радою ІДНЗ № 16</w:t>
      </w:r>
    </w:p>
    <w:p w:rsidR="00C54355" w:rsidRDefault="00C54355" w:rsidP="00C54355">
      <w:pPr>
        <w:spacing w:after="0"/>
        <w:ind w:left="5387"/>
        <w:rPr>
          <w:b/>
          <w:sz w:val="28"/>
          <w:lang w:val="uk-UA"/>
        </w:rPr>
      </w:pPr>
      <w:r w:rsidRPr="00CE5AC2">
        <w:rPr>
          <w:rFonts w:ascii="Times New Roman" w:hAnsi="Times New Roman"/>
          <w:sz w:val="28"/>
          <w:lang w:val="uk-UA"/>
        </w:rPr>
        <w:t xml:space="preserve">Протокол </w:t>
      </w:r>
      <w:r>
        <w:rPr>
          <w:rFonts w:ascii="Times New Roman" w:hAnsi="Times New Roman"/>
          <w:sz w:val="28"/>
          <w:lang w:val="uk-UA"/>
        </w:rPr>
        <w:t>№ 1</w:t>
      </w:r>
      <w:r w:rsidRPr="00CE5AC2">
        <w:rPr>
          <w:rFonts w:ascii="Times New Roman" w:hAnsi="Times New Roman"/>
          <w:sz w:val="28"/>
          <w:lang w:val="uk-UA"/>
        </w:rPr>
        <w:t xml:space="preserve"> </w:t>
      </w:r>
      <w:r w:rsidRPr="008229E9">
        <w:rPr>
          <w:rFonts w:ascii="Times New Roman" w:hAnsi="Times New Roman"/>
          <w:sz w:val="28"/>
          <w:lang w:val="uk-UA"/>
        </w:rPr>
        <w:t xml:space="preserve">від </w:t>
      </w:r>
      <w:r>
        <w:rPr>
          <w:rFonts w:ascii="Times New Roman" w:hAnsi="Times New Roman"/>
          <w:sz w:val="28"/>
          <w:lang w:val="uk-UA"/>
        </w:rPr>
        <w:t>31.08.2020</w:t>
      </w:r>
    </w:p>
    <w:p w:rsidR="00E47E14" w:rsidRDefault="00E47E14">
      <w:pPr>
        <w:rPr>
          <w:lang w:val="uk-UA"/>
        </w:rPr>
      </w:pPr>
    </w:p>
    <w:p w:rsidR="00C54355" w:rsidRPr="00C54355" w:rsidRDefault="00C54355" w:rsidP="00D45363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240" w:after="0"/>
        <w:ind w:left="0" w:firstLine="0"/>
        <w:jc w:val="center"/>
        <w:rPr>
          <w:rFonts w:ascii="Times New Roman" w:hAnsi="Times New Roman"/>
          <w:sz w:val="28"/>
          <w:szCs w:val="28"/>
          <w:lang w:val="uk-UA"/>
        </w:rPr>
      </w:pPr>
      <w:r w:rsidRPr="00C54355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ЗАГАЛЬНІ ПОЛОЖЕННЯ</w:t>
      </w:r>
    </w:p>
    <w:p w:rsidR="00C54355" w:rsidRPr="00D45363" w:rsidRDefault="00357684" w:rsidP="00D453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5363">
        <w:rPr>
          <w:rFonts w:ascii="Times New Roman" w:hAnsi="Times New Roman"/>
          <w:sz w:val="28"/>
          <w:szCs w:val="28"/>
          <w:lang w:val="uk-UA"/>
        </w:rPr>
        <w:t xml:space="preserve">1.1 </w:t>
      </w:r>
      <w:r w:rsidR="00C54355" w:rsidRPr="00D45363">
        <w:rPr>
          <w:rFonts w:ascii="Times New Roman" w:hAnsi="Times New Roman"/>
          <w:sz w:val="28"/>
          <w:szCs w:val="28"/>
          <w:lang w:val="uk-UA"/>
        </w:rPr>
        <w:t xml:space="preserve">Положення про внутрішню систему забезпечення якості освіти </w:t>
      </w:r>
      <w:r w:rsidRPr="00D45363">
        <w:rPr>
          <w:rFonts w:ascii="Times New Roman" w:hAnsi="Times New Roman"/>
          <w:sz w:val="28"/>
          <w:szCs w:val="28"/>
          <w:lang w:val="uk-UA"/>
        </w:rPr>
        <w:t xml:space="preserve">(далі – Положення) </w:t>
      </w:r>
      <w:r w:rsidR="00C54355" w:rsidRPr="00D45363">
        <w:rPr>
          <w:rFonts w:ascii="Times New Roman" w:hAnsi="Times New Roman"/>
          <w:sz w:val="28"/>
          <w:szCs w:val="28"/>
          <w:lang w:val="uk-UA"/>
        </w:rPr>
        <w:t xml:space="preserve">в Ізюмському дошкільному навчальному закладі (ясла-садок) </w:t>
      </w:r>
      <w:r w:rsidR="00B728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4355" w:rsidRPr="00D45363">
        <w:rPr>
          <w:rFonts w:ascii="Times New Roman" w:hAnsi="Times New Roman"/>
          <w:sz w:val="28"/>
          <w:szCs w:val="28"/>
          <w:lang w:val="uk-UA"/>
        </w:rPr>
        <w:t xml:space="preserve">№ 16 Ізюмської міської ради Харківської області (далі </w:t>
      </w:r>
      <w:r w:rsidRPr="00D45363">
        <w:rPr>
          <w:rFonts w:ascii="Times New Roman" w:hAnsi="Times New Roman"/>
          <w:sz w:val="28"/>
          <w:szCs w:val="28"/>
          <w:lang w:val="uk-UA"/>
        </w:rPr>
        <w:t>–</w:t>
      </w:r>
      <w:r w:rsidR="00C54355" w:rsidRPr="00D453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5363">
        <w:rPr>
          <w:rFonts w:ascii="Times New Roman" w:hAnsi="Times New Roman"/>
          <w:sz w:val="28"/>
          <w:szCs w:val="28"/>
          <w:lang w:val="uk-UA"/>
        </w:rPr>
        <w:t>заклад дошкільної освіти</w:t>
      </w:r>
      <w:r w:rsidR="000E08E5">
        <w:rPr>
          <w:rFonts w:ascii="Times New Roman" w:hAnsi="Times New Roman"/>
          <w:sz w:val="28"/>
          <w:szCs w:val="28"/>
          <w:lang w:val="uk-UA"/>
        </w:rPr>
        <w:t xml:space="preserve"> або ІДНЗ № 16</w:t>
      </w:r>
      <w:r w:rsidR="00C54355" w:rsidRPr="00D45363">
        <w:rPr>
          <w:rFonts w:ascii="Times New Roman" w:hAnsi="Times New Roman"/>
          <w:sz w:val="28"/>
          <w:szCs w:val="28"/>
          <w:lang w:val="uk-UA"/>
        </w:rPr>
        <w:t xml:space="preserve">) розроблено відповідно до вимог </w:t>
      </w:r>
      <w:r w:rsidRPr="00D45363">
        <w:rPr>
          <w:rFonts w:ascii="Times New Roman" w:hAnsi="Times New Roman"/>
          <w:sz w:val="28"/>
          <w:szCs w:val="28"/>
          <w:lang w:val="uk-UA"/>
        </w:rPr>
        <w:t xml:space="preserve">Закону України «Про освіту», Закону України «Про дошкільну освіту», Базового компоненту дошкільної освіти, Статуту закладу дошкільної освіти </w:t>
      </w:r>
      <w:r w:rsidR="00C54355" w:rsidRPr="00D45363">
        <w:rPr>
          <w:rFonts w:ascii="Times New Roman" w:hAnsi="Times New Roman"/>
          <w:sz w:val="28"/>
          <w:szCs w:val="28"/>
          <w:lang w:val="uk-UA"/>
        </w:rPr>
        <w:t xml:space="preserve">та інших </w:t>
      </w:r>
      <w:r w:rsidRPr="00D45363">
        <w:rPr>
          <w:rFonts w:ascii="Times New Roman" w:hAnsi="Times New Roman"/>
          <w:sz w:val="28"/>
          <w:szCs w:val="28"/>
          <w:lang w:val="uk-UA"/>
        </w:rPr>
        <w:t xml:space="preserve">чинних </w:t>
      </w:r>
      <w:r w:rsidR="00C54355" w:rsidRPr="00D45363">
        <w:rPr>
          <w:rFonts w:ascii="Times New Roman" w:hAnsi="Times New Roman"/>
          <w:sz w:val="28"/>
          <w:szCs w:val="28"/>
          <w:lang w:val="uk-UA"/>
        </w:rPr>
        <w:t>нормативних документів.</w:t>
      </w:r>
    </w:p>
    <w:p w:rsidR="00C6004C" w:rsidRDefault="00357684" w:rsidP="00C6004C">
      <w:pPr>
        <w:pStyle w:val="a4"/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color w:val="000000"/>
          <w:lang w:val="uk-UA"/>
        </w:rPr>
      </w:pPr>
      <w:r w:rsidRPr="00D45363">
        <w:rPr>
          <w:color w:val="000000"/>
          <w:szCs w:val="28"/>
          <w:lang w:val="uk-UA"/>
        </w:rPr>
        <w:t xml:space="preserve">1.2 </w:t>
      </w:r>
      <w:r w:rsidR="00C6004C" w:rsidRPr="00F172F9">
        <w:rPr>
          <w:color w:val="000000"/>
          <w:lang w:val="uk-UA"/>
        </w:rPr>
        <w:t>Основні поняття, що застосовуються</w:t>
      </w:r>
      <w:r w:rsidR="00C6004C">
        <w:rPr>
          <w:color w:val="000000"/>
          <w:lang w:val="uk-UA"/>
        </w:rPr>
        <w:t xml:space="preserve"> в даному Положенні та їх визначення:</w:t>
      </w:r>
    </w:p>
    <w:p w:rsidR="0025660D" w:rsidRPr="0025660D" w:rsidRDefault="0025660D" w:rsidP="0025660D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1134"/>
        </w:tabs>
        <w:ind w:left="0" w:firstLine="709"/>
        <w:contextualSpacing w:val="0"/>
        <w:jc w:val="both"/>
        <w:rPr>
          <w:b/>
          <w:lang w:val="uk-UA"/>
        </w:rPr>
      </w:pPr>
      <w:r>
        <w:rPr>
          <w:b/>
          <w:color w:val="000000"/>
          <w:shd w:val="clear" w:color="auto" w:fill="FFFFFF"/>
          <w:lang w:val="uk-UA"/>
        </w:rPr>
        <w:t>Д</w:t>
      </w:r>
      <w:r w:rsidRPr="00C6004C">
        <w:rPr>
          <w:b/>
          <w:color w:val="000000"/>
          <w:shd w:val="clear" w:color="auto" w:fill="FFFFFF"/>
          <w:lang w:val="uk-UA"/>
        </w:rPr>
        <w:t>ошкільна освіта</w:t>
      </w:r>
      <w:r w:rsidRPr="00F172F9">
        <w:rPr>
          <w:color w:val="000000"/>
          <w:shd w:val="clear" w:color="auto" w:fill="FFFFFF"/>
          <w:lang w:val="uk-UA"/>
        </w:rPr>
        <w:t xml:space="preserve">, </w:t>
      </w:r>
      <w:r w:rsidRPr="0025660D">
        <w:rPr>
          <w:color w:val="000000"/>
          <w:shd w:val="clear" w:color="auto" w:fill="FFFFFF"/>
          <w:lang w:val="uk-UA"/>
        </w:rPr>
        <w:t xml:space="preserve">є обов'язковою первинною складовою частиною системи безперервної освіти в Україні </w:t>
      </w:r>
      <w:r w:rsidRPr="00F172F9">
        <w:rPr>
          <w:color w:val="000000"/>
          <w:shd w:val="clear" w:color="auto" w:fill="FFFFFF"/>
          <w:lang w:val="uk-UA"/>
        </w:rPr>
        <w:t>яка відповідає нульовому рівню</w:t>
      </w:r>
      <w:r w:rsidRPr="00F172F9">
        <w:rPr>
          <w:rStyle w:val="apple-converted-space"/>
          <w:color w:val="000000"/>
          <w:shd w:val="clear" w:color="auto" w:fill="FFFFFF"/>
          <w:lang w:val="uk-UA"/>
        </w:rPr>
        <w:t> </w:t>
      </w:r>
      <w:hyperlink r:id="rId5" w:anchor="n12" w:tgtFrame="_blank" w:history="1">
        <w:r w:rsidRPr="00F172F9">
          <w:rPr>
            <w:rStyle w:val="a6"/>
            <w:shd w:val="clear" w:color="auto" w:fill="FFFFFF"/>
            <w:lang w:val="uk-UA"/>
          </w:rPr>
          <w:t>Національної рамки кваліфікацій</w:t>
        </w:r>
      </w:hyperlink>
      <w:r>
        <w:rPr>
          <w:color w:val="000000"/>
          <w:shd w:val="clear" w:color="auto" w:fill="FFFFFF"/>
          <w:lang w:val="uk-UA"/>
        </w:rPr>
        <w:t>.</w:t>
      </w:r>
    </w:p>
    <w:p w:rsidR="0025660D" w:rsidRPr="00C6004C" w:rsidRDefault="0025660D" w:rsidP="0025660D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ind w:left="0" w:firstLine="709"/>
        <w:contextualSpacing w:val="0"/>
        <w:jc w:val="both"/>
        <w:rPr>
          <w:b/>
          <w:lang w:val="uk-UA"/>
        </w:rPr>
      </w:pPr>
      <w:r>
        <w:rPr>
          <w:b/>
          <w:lang w:val="uk-UA"/>
        </w:rPr>
        <w:t>З</w:t>
      </w:r>
      <w:r w:rsidRPr="00C6004C">
        <w:rPr>
          <w:b/>
          <w:lang w:val="uk-UA"/>
        </w:rPr>
        <w:t xml:space="preserve">добувачі освіти - </w:t>
      </w:r>
      <w:r w:rsidRPr="00C6004C">
        <w:rPr>
          <w:lang w:val="uk-UA"/>
        </w:rPr>
        <w:t>вихованці, що здобувають освіту</w:t>
      </w:r>
      <w:r>
        <w:rPr>
          <w:lang w:val="uk-UA"/>
        </w:rPr>
        <w:t>.</w:t>
      </w:r>
    </w:p>
    <w:p w:rsidR="0025660D" w:rsidRDefault="0025660D" w:rsidP="0025660D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b/>
          <w:lang w:val="uk-UA"/>
        </w:rPr>
        <w:t>К</w:t>
      </w:r>
      <w:r w:rsidRPr="00C6004C">
        <w:rPr>
          <w:b/>
          <w:lang w:val="uk-UA"/>
        </w:rPr>
        <w:t xml:space="preserve">омпетентність - </w:t>
      </w:r>
      <w:r w:rsidRPr="00C6004C">
        <w:rPr>
          <w:lang w:val="uk-UA"/>
        </w:rPr>
        <w:t>динамічна комбінація знань, умінь, навичок, способів мислення, поглядів, цінностей, інших особистих якостей, що визначає здатність особи усп</w:t>
      </w:r>
      <w:r>
        <w:rPr>
          <w:lang w:val="uk-UA"/>
        </w:rPr>
        <w:t>ішно соціалізуватися, провадити</w:t>
      </w:r>
      <w:r w:rsidRPr="00C6004C">
        <w:rPr>
          <w:lang w:val="uk-UA"/>
        </w:rPr>
        <w:t xml:space="preserve"> подальшу навчальну діяльність</w:t>
      </w:r>
      <w:r>
        <w:rPr>
          <w:lang w:val="uk-UA"/>
        </w:rPr>
        <w:t>.</w:t>
      </w:r>
    </w:p>
    <w:p w:rsidR="0025660D" w:rsidRPr="00C6004C" w:rsidRDefault="0025660D" w:rsidP="0025660D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lang w:val="uk-UA"/>
        </w:rPr>
      </w:pPr>
      <w:r w:rsidRPr="0025660D">
        <w:rPr>
          <w:b/>
          <w:lang w:val="uk-UA"/>
        </w:rPr>
        <w:t>Критерії</w:t>
      </w:r>
      <w:r w:rsidRPr="0025660D">
        <w:rPr>
          <w:lang w:val="uk-UA"/>
        </w:rPr>
        <w:t xml:space="preserve"> – вимоги для визначення оцінки людини, предмета, явища або ознака, на підставі якої виробляється оцінка.</w:t>
      </w:r>
    </w:p>
    <w:p w:rsidR="0025660D" w:rsidRPr="001F5DF0" w:rsidRDefault="0025660D" w:rsidP="0025660D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b/>
          <w:lang w:val="uk-UA"/>
        </w:rPr>
      </w:pPr>
      <w:r>
        <w:rPr>
          <w:b/>
          <w:color w:val="000000"/>
          <w:shd w:val="clear" w:color="auto" w:fill="FFFFFF"/>
          <w:lang w:val="uk-UA"/>
        </w:rPr>
        <w:t>М</w:t>
      </w:r>
      <w:r w:rsidRPr="00C6004C">
        <w:rPr>
          <w:b/>
          <w:color w:val="000000"/>
          <w:shd w:val="clear" w:color="auto" w:fill="FFFFFF"/>
          <w:lang w:val="uk-UA"/>
        </w:rPr>
        <w:t>етою дошкільної освіти є</w:t>
      </w:r>
      <w:r w:rsidRPr="00F172F9">
        <w:rPr>
          <w:color w:val="000000"/>
          <w:shd w:val="clear" w:color="auto" w:fill="FFFFFF"/>
          <w:lang w:val="uk-UA"/>
        </w:rPr>
        <w:t xml:space="preserve"> забезпечення цілісного розвитку дитини, її фізичних, інтелектуальних і творчих здібностей шляхом виховання, навчання, соціалізації та формування необхідних життєвих навичок</w:t>
      </w:r>
      <w:r>
        <w:rPr>
          <w:color w:val="000000"/>
          <w:shd w:val="clear" w:color="auto" w:fill="FFFFFF"/>
          <w:lang w:val="uk-UA"/>
        </w:rPr>
        <w:t>.</w:t>
      </w:r>
    </w:p>
    <w:p w:rsidR="001F5DF0" w:rsidRDefault="001F5DF0" w:rsidP="001F5DF0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ind w:left="0" w:firstLine="709"/>
        <w:contextualSpacing w:val="0"/>
        <w:jc w:val="both"/>
        <w:rPr>
          <w:lang w:val="uk-UA"/>
        </w:rPr>
      </w:pPr>
      <w:r w:rsidRPr="001F5DF0">
        <w:rPr>
          <w:b/>
          <w:lang w:val="uk-UA"/>
        </w:rPr>
        <w:t xml:space="preserve">Моніторинг якості освіти - </w:t>
      </w:r>
      <w:r w:rsidRPr="001F5DF0">
        <w:rPr>
          <w:lang w:val="uk-UA"/>
        </w:rPr>
        <w:t>система послідовних і систематичних заходів, що здійснюються з метою виявлення та відстеження тенденцій у розвитку якості освіти в країні, на окремих територіях, у закладах освіти (інших суб’єктах освітньої діяльності), встановлення відповідності фактичних результатів освітньої діяльності її заявленим цілям, а також оцінювання ступеня, напряму і причин відхилень від цілей.</w:t>
      </w:r>
    </w:p>
    <w:p w:rsidR="001F5DF0" w:rsidRPr="00C6004C" w:rsidRDefault="001F5DF0" w:rsidP="001F5DF0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textAlignment w:val="baseline"/>
        <w:rPr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О</w:t>
      </w:r>
      <w:r w:rsidRPr="00B72871">
        <w:rPr>
          <w:b/>
          <w:color w:val="000000"/>
          <w:szCs w:val="28"/>
          <w:lang w:val="uk-UA"/>
        </w:rPr>
        <w:t>світній процес</w:t>
      </w:r>
      <w:r w:rsidRPr="00C6004C">
        <w:rPr>
          <w:color w:val="000000"/>
          <w:szCs w:val="28"/>
          <w:lang w:val="uk-UA"/>
        </w:rPr>
        <w:t xml:space="preserve"> - система науково-методичних і педагогічних заходів, спрямованих на розвиток особистості шляхом формування та застосування її </w:t>
      </w:r>
      <w:proofErr w:type="spellStart"/>
      <w:r w:rsidRPr="00C6004C">
        <w:rPr>
          <w:color w:val="000000"/>
          <w:szCs w:val="28"/>
          <w:lang w:val="uk-UA"/>
        </w:rPr>
        <w:t>компетентностей</w:t>
      </w:r>
      <w:proofErr w:type="spellEnd"/>
      <w:r>
        <w:rPr>
          <w:color w:val="000000"/>
          <w:szCs w:val="28"/>
          <w:lang w:val="uk-UA"/>
        </w:rPr>
        <w:t>.</w:t>
      </w:r>
    </w:p>
    <w:p w:rsidR="001F5DF0" w:rsidRPr="00C6004C" w:rsidRDefault="001F5DF0" w:rsidP="001F5DF0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textAlignment w:val="baseline"/>
        <w:rPr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О</w:t>
      </w:r>
      <w:r w:rsidRPr="00B72871">
        <w:rPr>
          <w:b/>
          <w:color w:val="000000"/>
          <w:szCs w:val="28"/>
          <w:lang w:val="uk-UA"/>
        </w:rPr>
        <w:t>світня діяльність</w:t>
      </w:r>
      <w:r w:rsidRPr="00C6004C">
        <w:rPr>
          <w:color w:val="000000"/>
          <w:szCs w:val="28"/>
          <w:lang w:val="uk-UA"/>
        </w:rPr>
        <w:t xml:space="preserve"> - діяльність суб'єкта освітньої діяльності, спрямована на організацію, забезпечення та реалізацію освітнього процесу у освіті</w:t>
      </w:r>
      <w:r>
        <w:rPr>
          <w:color w:val="000000"/>
          <w:szCs w:val="28"/>
          <w:lang w:val="uk-UA"/>
        </w:rPr>
        <w:t>.</w:t>
      </w:r>
    </w:p>
    <w:p w:rsidR="001F5DF0" w:rsidRPr="00C6004C" w:rsidRDefault="001F5DF0" w:rsidP="001F5DF0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textAlignment w:val="baseline"/>
        <w:rPr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О</w:t>
      </w:r>
      <w:r w:rsidRPr="00B72871">
        <w:rPr>
          <w:b/>
          <w:color w:val="000000"/>
          <w:szCs w:val="28"/>
          <w:lang w:val="uk-UA"/>
        </w:rPr>
        <w:t>світня послуга</w:t>
      </w:r>
      <w:r w:rsidRPr="00C6004C">
        <w:rPr>
          <w:color w:val="000000"/>
          <w:szCs w:val="28"/>
          <w:lang w:val="uk-UA"/>
        </w:rPr>
        <w:t xml:space="preserve"> - комплекс визначених законодавством, освітньою програмою або договором дій суб'єкта освітньої діяльності, що мають визначену вартість та спрямовані на досягнення здобувачем освіти очікуваних результатів навчання</w:t>
      </w:r>
      <w:r>
        <w:rPr>
          <w:color w:val="000000"/>
          <w:szCs w:val="28"/>
          <w:lang w:val="uk-UA"/>
        </w:rPr>
        <w:t>.</w:t>
      </w:r>
    </w:p>
    <w:p w:rsidR="001F5DF0" w:rsidRPr="00C6004C" w:rsidRDefault="001F5DF0" w:rsidP="001F5DF0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textAlignment w:val="baseline"/>
        <w:rPr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О</w:t>
      </w:r>
      <w:r w:rsidRPr="00B72871">
        <w:rPr>
          <w:b/>
          <w:color w:val="000000"/>
          <w:szCs w:val="28"/>
          <w:lang w:val="uk-UA"/>
        </w:rPr>
        <w:t>світня програма</w:t>
      </w:r>
      <w:r w:rsidRPr="00C6004C">
        <w:rPr>
          <w:color w:val="000000"/>
          <w:szCs w:val="28"/>
          <w:lang w:val="uk-UA"/>
        </w:rPr>
        <w:t xml:space="preserve"> - єдиний комплекс освітніх компонентів, спланованих і організованих для досягнення визначених результатів навчання;</w:t>
      </w:r>
    </w:p>
    <w:p w:rsidR="001F5DF0" w:rsidRDefault="001F5DF0" w:rsidP="001F5DF0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О</w:t>
      </w:r>
      <w:r w:rsidRPr="00C6004C">
        <w:rPr>
          <w:b/>
          <w:color w:val="000000"/>
          <w:shd w:val="clear" w:color="auto" w:fill="FFFFFF"/>
          <w:lang w:val="uk-UA"/>
        </w:rPr>
        <w:t>світня діяльність</w:t>
      </w:r>
      <w:r w:rsidRPr="00F172F9">
        <w:rPr>
          <w:color w:val="000000"/>
          <w:shd w:val="clear" w:color="auto" w:fill="FFFFFF"/>
          <w:lang w:val="uk-UA"/>
        </w:rPr>
        <w:t xml:space="preserve"> - діяльність суб’єкта освітньої діяльності, спрямована на організацію, забезпечення та реалізацію освітнього процесу у формальній або неформальній освіті</w:t>
      </w:r>
      <w:r>
        <w:rPr>
          <w:color w:val="000000"/>
          <w:shd w:val="clear" w:color="auto" w:fill="FFFFFF"/>
          <w:lang w:val="uk-UA"/>
        </w:rPr>
        <w:t>.</w:t>
      </w:r>
    </w:p>
    <w:p w:rsidR="000E08E5" w:rsidRPr="000E08E5" w:rsidRDefault="000E08E5" w:rsidP="000E08E5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- </w:t>
      </w:r>
      <w:r w:rsidRPr="000E08E5">
        <w:rPr>
          <w:b/>
          <w:color w:val="000000"/>
          <w:lang w:val="uk-UA"/>
        </w:rPr>
        <w:t>Положення</w:t>
      </w:r>
      <w:r w:rsidRPr="000E08E5">
        <w:rPr>
          <w:color w:val="000000"/>
          <w:lang w:val="uk-UA"/>
        </w:rPr>
        <w:t xml:space="preserve"> – локально-правовий акт, що визначає основні правила організації, описує мету, структуру, взаємні обов'язки групи людей чи організацій, які об'єдналися для досягнення спільної мети.</w:t>
      </w:r>
    </w:p>
    <w:p w:rsidR="00B72871" w:rsidRPr="00B72871" w:rsidRDefault="001F5DF0" w:rsidP="00B72871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textAlignment w:val="baseline"/>
        <w:rPr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П</w:t>
      </w:r>
      <w:r w:rsidR="00B72871" w:rsidRPr="00B72871">
        <w:rPr>
          <w:b/>
          <w:color w:val="000000"/>
          <w:szCs w:val="28"/>
          <w:lang w:val="uk-UA"/>
        </w:rPr>
        <w:t>едагогічна діяльність</w:t>
      </w:r>
      <w:r w:rsidR="00B72871" w:rsidRPr="00B72871">
        <w:rPr>
          <w:color w:val="000000"/>
          <w:szCs w:val="28"/>
          <w:lang w:val="uk-UA"/>
        </w:rPr>
        <w:t xml:space="preserve"> - інтелектуальна, </w:t>
      </w:r>
      <w:r w:rsidR="00B72871">
        <w:rPr>
          <w:color w:val="000000"/>
          <w:szCs w:val="28"/>
          <w:lang w:val="uk-UA"/>
        </w:rPr>
        <w:t>творча діяльність педагогічного</w:t>
      </w:r>
      <w:r w:rsidR="00B72871" w:rsidRPr="00B72871">
        <w:rPr>
          <w:color w:val="000000"/>
          <w:szCs w:val="28"/>
          <w:lang w:val="uk-UA"/>
        </w:rPr>
        <w:t xml:space="preserve"> працівника або </w:t>
      </w:r>
      <w:proofErr w:type="spellStart"/>
      <w:r w:rsidR="00B72871" w:rsidRPr="00B72871">
        <w:rPr>
          <w:color w:val="000000"/>
          <w:szCs w:val="28"/>
          <w:lang w:val="uk-UA"/>
        </w:rPr>
        <w:t>самозайнятої</w:t>
      </w:r>
      <w:proofErr w:type="spellEnd"/>
      <w:r w:rsidR="00B72871" w:rsidRPr="00B72871">
        <w:rPr>
          <w:color w:val="000000"/>
          <w:szCs w:val="28"/>
          <w:lang w:val="uk-UA"/>
        </w:rPr>
        <w:t xml:space="preserve"> особи у формальній або неформальній освіті, спрямована на навчання, виховання та розвиток особистості, її загальнокультурних, громадянських та професійних </w:t>
      </w:r>
      <w:proofErr w:type="spellStart"/>
      <w:r w:rsidR="00B72871" w:rsidRPr="00B72871">
        <w:rPr>
          <w:color w:val="000000"/>
          <w:szCs w:val="28"/>
          <w:lang w:val="uk-UA"/>
        </w:rPr>
        <w:t>компетентностей</w:t>
      </w:r>
      <w:proofErr w:type="spellEnd"/>
      <w:r w:rsidR="00B72871" w:rsidRPr="00B72871">
        <w:rPr>
          <w:color w:val="000000"/>
          <w:szCs w:val="28"/>
          <w:lang w:val="uk-UA"/>
        </w:rPr>
        <w:t>;</w:t>
      </w:r>
    </w:p>
    <w:p w:rsidR="00B72871" w:rsidRPr="00B72871" w:rsidRDefault="001F5DF0" w:rsidP="00B72871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textAlignment w:val="baseline"/>
        <w:rPr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Р</w:t>
      </w:r>
      <w:r w:rsidR="00B72871" w:rsidRPr="00B72871">
        <w:rPr>
          <w:b/>
          <w:color w:val="000000"/>
          <w:szCs w:val="28"/>
          <w:lang w:val="uk-UA"/>
        </w:rPr>
        <w:t>езультати навчання</w:t>
      </w:r>
      <w:r w:rsidR="00B72871" w:rsidRPr="00B72871">
        <w:rPr>
          <w:color w:val="000000"/>
          <w:szCs w:val="28"/>
          <w:lang w:val="uk-UA"/>
        </w:rPr>
        <w:t xml:space="preserve"> - знання особисті якості, набуті у процесі навчання, виховання та розвитку, які можна ідентифікувати, спланувати, оцінити і виміряти та які особа здатна продемонструвати після завершення освітньої програми або окремих освітніх компонентів;</w:t>
      </w:r>
    </w:p>
    <w:p w:rsidR="00B72871" w:rsidRPr="00B72871" w:rsidRDefault="001F5DF0" w:rsidP="00B72871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textAlignment w:val="baseline"/>
        <w:rPr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С</w:t>
      </w:r>
      <w:r w:rsidR="00B72871" w:rsidRPr="00B72871">
        <w:rPr>
          <w:b/>
          <w:color w:val="000000"/>
          <w:szCs w:val="28"/>
          <w:lang w:val="uk-UA"/>
        </w:rPr>
        <w:t>истема освіти</w:t>
      </w:r>
      <w:r w:rsidR="00B72871" w:rsidRPr="00B72871">
        <w:rPr>
          <w:color w:val="000000"/>
          <w:szCs w:val="28"/>
          <w:lang w:val="uk-UA"/>
        </w:rPr>
        <w:t xml:space="preserve"> - сукупність складників освіти, рівнів і ступенів освіти, кваліфікацій, освітніх програм, стандартів освіти, ліцензійних умов, закладів освіти та інших суб'єктів освітньої діяльності, учасників освітнього процесу, органів управління у сфері освіти, а також нормативно-правових актів, що регулюють відносини між ними;</w:t>
      </w:r>
    </w:p>
    <w:p w:rsidR="00C6004C" w:rsidRPr="00C6004C" w:rsidRDefault="001F5DF0" w:rsidP="00C6004C">
      <w:pPr>
        <w:pStyle w:val="rvps2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Я</w:t>
      </w:r>
      <w:r w:rsidR="00C6004C" w:rsidRPr="00C6004C">
        <w:rPr>
          <w:b/>
          <w:color w:val="000000"/>
          <w:sz w:val="28"/>
          <w:szCs w:val="28"/>
          <w:lang w:val="uk-UA"/>
        </w:rPr>
        <w:t>кість освіти</w:t>
      </w:r>
      <w:r w:rsidR="00C6004C" w:rsidRPr="00C6004C">
        <w:rPr>
          <w:color w:val="000000"/>
          <w:sz w:val="28"/>
          <w:szCs w:val="28"/>
          <w:lang w:val="uk-UA"/>
        </w:rPr>
        <w:t xml:space="preserve"> - відповідність результатів навчання вимогам, встановленим законодавством, відповідним стандартом освіти;</w:t>
      </w:r>
    </w:p>
    <w:p w:rsidR="00C6004C" w:rsidRPr="00C6004C" w:rsidRDefault="001F5DF0" w:rsidP="00C6004C">
      <w:pPr>
        <w:pStyle w:val="rvps2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Я</w:t>
      </w:r>
      <w:r w:rsidR="00C6004C" w:rsidRPr="00C6004C">
        <w:rPr>
          <w:b/>
          <w:color w:val="000000"/>
          <w:sz w:val="28"/>
          <w:szCs w:val="28"/>
          <w:lang w:val="uk-UA"/>
        </w:rPr>
        <w:t>кість освітньої діяльності</w:t>
      </w:r>
      <w:r w:rsidR="00C6004C" w:rsidRPr="00C6004C">
        <w:rPr>
          <w:color w:val="000000"/>
          <w:sz w:val="28"/>
          <w:szCs w:val="28"/>
          <w:lang w:val="uk-UA"/>
        </w:rPr>
        <w:t xml:space="preserve"> - рівень організації, забезпечення та реалізації освітнього процесу, що забезпечує здобуття особами якісної освіти та відповідає вимогам, встановленим законодавством.</w:t>
      </w:r>
    </w:p>
    <w:p w:rsidR="00C54355" w:rsidRPr="00D45363" w:rsidRDefault="00543991" w:rsidP="00D4536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1.3 </w:t>
      </w:r>
      <w:r w:rsidR="00C54355" w:rsidRPr="00D45363">
        <w:rPr>
          <w:rFonts w:ascii="Times New Roman" w:hAnsi="Times New Roman"/>
          <w:color w:val="000000"/>
          <w:sz w:val="28"/>
          <w:szCs w:val="28"/>
          <w:lang w:val="uk-UA"/>
        </w:rPr>
        <w:t xml:space="preserve">Система забезпечення якості </w:t>
      </w:r>
      <w:r w:rsidR="00357684" w:rsidRPr="00D45363">
        <w:rPr>
          <w:rFonts w:ascii="Times New Roman" w:hAnsi="Times New Roman"/>
          <w:color w:val="000000"/>
          <w:sz w:val="28"/>
          <w:szCs w:val="28"/>
          <w:lang w:val="uk-UA"/>
        </w:rPr>
        <w:t>освіти</w:t>
      </w:r>
      <w:r w:rsidR="00C54355" w:rsidRPr="00D45363">
        <w:rPr>
          <w:rFonts w:ascii="Times New Roman" w:hAnsi="Times New Roman"/>
          <w:color w:val="000000"/>
          <w:sz w:val="28"/>
          <w:szCs w:val="28"/>
          <w:lang w:val="uk-UA"/>
        </w:rPr>
        <w:t xml:space="preserve"> (внутрішня система забезпечення якості освіти)</w:t>
      </w:r>
      <w:r w:rsidR="00357684" w:rsidRPr="00D45363">
        <w:rPr>
          <w:rFonts w:ascii="Times New Roman" w:hAnsi="Times New Roman"/>
          <w:sz w:val="28"/>
          <w:szCs w:val="28"/>
        </w:rPr>
        <w:t xml:space="preserve"> </w:t>
      </w:r>
      <w:r w:rsidR="00357684" w:rsidRPr="00D45363">
        <w:rPr>
          <w:rFonts w:ascii="Times New Roman" w:hAnsi="Times New Roman"/>
          <w:color w:val="000000"/>
          <w:sz w:val="28"/>
          <w:szCs w:val="28"/>
          <w:lang w:val="uk-UA"/>
        </w:rPr>
        <w:t>в закладі дошкільної освіти</w:t>
      </w:r>
      <w:r w:rsidR="00C54355" w:rsidRPr="00D4536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57684" w:rsidRPr="00D45363">
        <w:rPr>
          <w:rFonts w:ascii="Times New Roman" w:hAnsi="Times New Roman"/>
          <w:color w:val="000000"/>
          <w:sz w:val="28"/>
          <w:szCs w:val="28"/>
          <w:lang w:val="uk-UA"/>
        </w:rPr>
        <w:t>базується на таких принципах</w:t>
      </w:r>
      <w:r w:rsidR="00C54355" w:rsidRPr="00D45363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C54355" w:rsidRPr="00D45363" w:rsidRDefault="00C54355" w:rsidP="00D453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45363">
        <w:rPr>
          <w:rFonts w:ascii="Times New Roman" w:hAnsi="Times New Roman"/>
          <w:color w:val="000000"/>
          <w:sz w:val="28"/>
          <w:szCs w:val="28"/>
          <w:lang w:val="uk-UA"/>
        </w:rPr>
        <w:t>- відповідності Базовому компоненту дошкільної освіти;</w:t>
      </w:r>
    </w:p>
    <w:p w:rsidR="00C54355" w:rsidRPr="00D45363" w:rsidRDefault="00C54355" w:rsidP="00D453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45363">
        <w:rPr>
          <w:rFonts w:ascii="Times New Roman" w:hAnsi="Times New Roman"/>
          <w:color w:val="000000"/>
          <w:sz w:val="28"/>
          <w:szCs w:val="28"/>
          <w:lang w:val="uk-UA"/>
        </w:rPr>
        <w:t>- відповідальності за забезпечення якості освіти та якості освітньої діяльності;</w:t>
      </w:r>
    </w:p>
    <w:p w:rsidR="00C54355" w:rsidRPr="00D45363" w:rsidRDefault="00C54355" w:rsidP="00D453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45363">
        <w:rPr>
          <w:rFonts w:ascii="Times New Roman" w:hAnsi="Times New Roman"/>
          <w:color w:val="000000"/>
          <w:sz w:val="28"/>
          <w:szCs w:val="28"/>
          <w:lang w:val="uk-UA"/>
        </w:rPr>
        <w:t>- системності в управлінні якістю на всіх стадіях освітнього процесу;</w:t>
      </w:r>
    </w:p>
    <w:p w:rsidR="00C54355" w:rsidRPr="00D45363" w:rsidRDefault="00C54355" w:rsidP="00D453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45363">
        <w:rPr>
          <w:rFonts w:ascii="Times New Roman" w:hAnsi="Times New Roman"/>
          <w:color w:val="000000"/>
          <w:sz w:val="28"/>
          <w:szCs w:val="28"/>
          <w:lang w:val="uk-UA"/>
        </w:rPr>
        <w:t>- демократизації в освітній діяльності;</w:t>
      </w:r>
    </w:p>
    <w:p w:rsidR="00C54355" w:rsidRPr="00D45363" w:rsidRDefault="00C54355" w:rsidP="00D453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45363">
        <w:rPr>
          <w:rFonts w:ascii="Times New Roman" w:hAnsi="Times New Roman"/>
          <w:color w:val="000000"/>
          <w:sz w:val="28"/>
          <w:szCs w:val="28"/>
          <w:lang w:val="uk-UA"/>
        </w:rPr>
        <w:t xml:space="preserve">- здійснення </w:t>
      </w:r>
      <w:proofErr w:type="spellStart"/>
      <w:r w:rsidRPr="00D45363">
        <w:rPr>
          <w:rFonts w:ascii="Times New Roman" w:hAnsi="Times New Roman"/>
          <w:color w:val="000000"/>
          <w:sz w:val="28"/>
          <w:szCs w:val="28"/>
          <w:lang w:val="uk-UA"/>
        </w:rPr>
        <w:t>обгрунтованого</w:t>
      </w:r>
      <w:proofErr w:type="spellEnd"/>
      <w:r w:rsidRPr="00D45363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моніторингу якості;</w:t>
      </w:r>
    </w:p>
    <w:p w:rsidR="00C54355" w:rsidRPr="00D45363" w:rsidRDefault="00C54355" w:rsidP="00D453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45363">
        <w:rPr>
          <w:rFonts w:ascii="Times New Roman" w:hAnsi="Times New Roman"/>
          <w:color w:val="000000"/>
          <w:sz w:val="28"/>
          <w:szCs w:val="28"/>
          <w:lang w:val="uk-UA"/>
        </w:rPr>
        <w:t>- готовності суб’єктів освітньої діяльності до ефективних змін;</w:t>
      </w:r>
    </w:p>
    <w:p w:rsidR="00C54355" w:rsidRDefault="00C54355" w:rsidP="00D453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45363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357684" w:rsidRPr="00D45363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відкритості інформації на всіх етапах забезпечення якості та прозорості процедур </w:t>
      </w:r>
      <w:r w:rsidRPr="00D45363">
        <w:rPr>
          <w:rFonts w:ascii="Times New Roman" w:hAnsi="Times New Roman"/>
          <w:color w:val="000000"/>
          <w:sz w:val="28"/>
          <w:szCs w:val="28"/>
          <w:lang w:val="uk-UA"/>
        </w:rPr>
        <w:t>системи забезпечення якості освітньої діяльності.</w:t>
      </w:r>
    </w:p>
    <w:p w:rsidR="00223F7B" w:rsidRPr="00D45363" w:rsidRDefault="00223F7B" w:rsidP="00D453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1.4 </w:t>
      </w:r>
      <w:r w:rsidRPr="00223F7B">
        <w:rPr>
          <w:rFonts w:ascii="Times New Roman" w:hAnsi="Times New Roman"/>
          <w:b/>
          <w:color w:val="000000"/>
          <w:sz w:val="28"/>
          <w:szCs w:val="28"/>
          <w:lang w:val="uk-UA"/>
        </w:rPr>
        <w:t>Основними документами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які визначають критерії якості дошкільної освіти, є </w:t>
      </w:r>
      <w:r w:rsidRPr="00223F7B">
        <w:rPr>
          <w:rFonts w:ascii="Times New Roman" w:hAnsi="Times New Roman"/>
          <w:color w:val="000000"/>
          <w:sz w:val="28"/>
          <w:szCs w:val="28"/>
          <w:lang w:val="uk-UA"/>
        </w:rPr>
        <w:t>Державний стандарт дошкільної освіти – Базовий компонент дошкільної освіти, освітня програма розвитку 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тини від 2 до 7 років «Дитина»,</w:t>
      </w:r>
      <w:r w:rsidRPr="00223F7B">
        <w:rPr>
          <w:rFonts w:ascii="Times New Roman" w:hAnsi="Times New Roman"/>
          <w:color w:val="000000"/>
          <w:sz w:val="28"/>
          <w:szCs w:val="28"/>
          <w:lang w:val="uk-UA"/>
        </w:rPr>
        <w:t xml:space="preserve"> парціальні програми для реалізації змісту варіативної складової Базового компонента.</w:t>
      </w:r>
    </w:p>
    <w:p w:rsidR="00C54355" w:rsidRDefault="00357684" w:rsidP="00D453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5363">
        <w:rPr>
          <w:rFonts w:ascii="Times New Roman" w:hAnsi="Times New Roman"/>
          <w:sz w:val="28"/>
          <w:szCs w:val="28"/>
          <w:lang w:val="uk-UA"/>
        </w:rPr>
        <w:t>1.</w:t>
      </w:r>
      <w:r w:rsidR="00223F7B">
        <w:rPr>
          <w:rFonts w:ascii="Times New Roman" w:hAnsi="Times New Roman"/>
          <w:sz w:val="28"/>
          <w:szCs w:val="28"/>
          <w:lang w:val="uk-UA"/>
        </w:rPr>
        <w:t>5</w:t>
      </w:r>
      <w:r w:rsidRPr="00D453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4355" w:rsidRPr="00D45363">
        <w:rPr>
          <w:rFonts w:ascii="Times New Roman" w:hAnsi="Times New Roman"/>
          <w:sz w:val="28"/>
          <w:szCs w:val="28"/>
          <w:lang w:val="uk-UA"/>
        </w:rPr>
        <w:t xml:space="preserve">Положення регламентує зміст і порядок забезпечення якості освіти в </w:t>
      </w:r>
      <w:r w:rsidRPr="00D45363">
        <w:rPr>
          <w:rFonts w:ascii="Times New Roman" w:hAnsi="Times New Roman"/>
          <w:sz w:val="28"/>
          <w:szCs w:val="28"/>
          <w:lang w:val="uk-UA"/>
        </w:rPr>
        <w:t>закладі дошкільної освіти.</w:t>
      </w:r>
    </w:p>
    <w:p w:rsidR="00543991" w:rsidRPr="00543991" w:rsidRDefault="00543991" w:rsidP="005439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991">
        <w:rPr>
          <w:rFonts w:ascii="Times New Roman" w:hAnsi="Times New Roman"/>
          <w:sz w:val="28"/>
          <w:szCs w:val="28"/>
          <w:lang w:val="uk-UA"/>
        </w:rPr>
        <w:t>1.</w:t>
      </w:r>
      <w:r w:rsidR="00223F7B">
        <w:rPr>
          <w:rFonts w:ascii="Times New Roman" w:hAnsi="Times New Roman"/>
          <w:sz w:val="28"/>
          <w:szCs w:val="28"/>
          <w:lang w:val="uk-UA"/>
        </w:rPr>
        <w:t>6</w:t>
      </w:r>
      <w:r w:rsidRPr="00543991">
        <w:rPr>
          <w:rFonts w:ascii="Times New Roman" w:hAnsi="Times New Roman"/>
          <w:sz w:val="28"/>
          <w:szCs w:val="28"/>
          <w:lang w:val="uk-UA"/>
        </w:rPr>
        <w:t xml:space="preserve"> Механізм функціонування сист</w:t>
      </w:r>
      <w:r>
        <w:rPr>
          <w:rFonts w:ascii="Times New Roman" w:hAnsi="Times New Roman"/>
          <w:sz w:val="28"/>
          <w:szCs w:val="28"/>
          <w:lang w:val="uk-UA"/>
        </w:rPr>
        <w:t>еми забезпечення якості освіти     І</w:t>
      </w:r>
      <w:r w:rsidRPr="00543991">
        <w:rPr>
          <w:rFonts w:ascii="Times New Roman" w:hAnsi="Times New Roman"/>
          <w:sz w:val="28"/>
          <w:szCs w:val="28"/>
          <w:lang w:val="uk-UA"/>
        </w:rPr>
        <w:t>ДНЗ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399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543991">
        <w:rPr>
          <w:rFonts w:ascii="Times New Roman" w:hAnsi="Times New Roman"/>
          <w:sz w:val="28"/>
          <w:szCs w:val="28"/>
          <w:lang w:val="uk-UA"/>
        </w:rPr>
        <w:t xml:space="preserve"> включає послідовну підготовку та практичну реалізацію наступних етапів управління:</w:t>
      </w:r>
    </w:p>
    <w:p w:rsidR="00543991" w:rsidRPr="00543991" w:rsidRDefault="00543991" w:rsidP="005439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991">
        <w:rPr>
          <w:rFonts w:ascii="Times New Roman" w:hAnsi="Times New Roman"/>
          <w:sz w:val="28"/>
          <w:szCs w:val="28"/>
          <w:lang w:val="uk-UA"/>
        </w:rPr>
        <w:lastRenderedPageBreak/>
        <w:t>– планування (аналіз сучасного стану освітньої діяльності та освітнього процесу; визначення сильних сторін і проблем у розвитку; визначення пріоритетних цілей та розробка планів їх реалізації);</w:t>
      </w:r>
    </w:p>
    <w:p w:rsidR="00543991" w:rsidRPr="00543991" w:rsidRDefault="00543991" w:rsidP="005439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991">
        <w:rPr>
          <w:rFonts w:ascii="Times New Roman" w:hAnsi="Times New Roman"/>
          <w:sz w:val="28"/>
          <w:szCs w:val="28"/>
          <w:lang w:val="uk-UA"/>
        </w:rPr>
        <w:t>– організацію (переформатування</w:t>
      </w:r>
      <w:r w:rsidR="007002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3991">
        <w:rPr>
          <w:rFonts w:ascii="Times New Roman" w:hAnsi="Times New Roman"/>
          <w:sz w:val="28"/>
          <w:szCs w:val="28"/>
          <w:lang w:val="uk-UA"/>
        </w:rPr>
        <w:t>організаційної структури для досягнення поставлених цілей; визначення, розподіл та розмежування повноважень із метою координування та взаємодії у процесі виконання завдань);</w:t>
      </w:r>
    </w:p>
    <w:p w:rsidR="00543991" w:rsidRPr="00543991" w:rsidRDefault="00543991" w:rsidP="005439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991">
        <w:rPr>
          <w:rFonts w:ascii="Times New Roman" w:hAnsi="Times New Roman"/>
          <w:sz w:val="28"/>
          <w:szCs w:val="28"/>
          <w:lang w:val="uk-UA"/>
        </w:rPr>
        <w:t>– контроль (розробка процедур вимірювання та зіставлення отриманих результатів зі стандартами);</w:t>
      </w:r>
    </w:p>
    <w:p w:rsidR="00543991" w:rsidRPr="00D45363" w:rsidRDefault="00543991" w:rsidP="005439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43991">
        <w:rPr>
          <w:rFonts w:ascii="Times New Roman" w:hAnsi="Times New Roman"/>
          <w:sz w:val="28"/>
          <w:szCs w:val="28"/>
          <w:lang w:val="uk-UA"/>
        </w:rPr>
        <w:t>– коригування (визначення та реалізація необхідних дій та заходів, націлених на стимулювання процесу досягнення максимальної відповідності стандартам).</w:t>
      </w:r>
    </w:p>
    <w:p w:rsidR="00C54355" w:rsidRDefault="00357684" w:rsidP="00D45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5363">
        <w:rPr>
          <w:rFonts w:ascii="Times New Roman" w:hAnsi="Times New Roman"/>
          <w:sz w:val="28"/>
          <w:szCs w:val="28"/>
          <w:lang w:val="uk-UA"/>
        </w:rPr>
        <w:t>1.</w:t>
      </w:r>
      <w:r w:rsidR="00223F7B">
        <w:rPr>
          <w:rFonts w:ascii="Times New Roman" w:hAnsi="Times New Roman"/>
          <w:sz w:val="28"/>
          <w:szCs w:val="28"/>
          <w:lang w:val="uk-UA"/>
        </w:rPr>
        <w:t>7</w:t>
      </w:r>
      <w:r w:rsidRPr="00D453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4355" w:rsidRPr="00D45363">
        <w:rPr>
          <w:rFonts w:ascii="Times New Roman" w:hAnsi="Times New Roman"/>
          <w:sz w:val="28"/>
          <w:szCs w:val="28"/>
          <w:lang w:val="uk-UA"/>
        </w:rPr>
        <w:t xml:space="preserve">Положення про внутрішню систему забезпечення якості освіти </w:t>
      </w:r>
      <w:r w:rsidRPr="00D45363">
        <w:rPr>
          <w:rFonts w:ascii="Times New Roman" w:hAnsi="Times New Roman"/>
          <w:sz w:val="28"/>
          <w:szCs w:val="28"/>
          <w:lang w:val="uk-UA"/>
        </w:rPr>
        <w:t xml:space="preserve">схвалюється </w:t>
      </w:r>
      <w:r w:rsidR="007002B8">
        <w:rPr>
          <w:rFonts w:ascii="Times New Roman" w:hAnsi="Times New Roman"/>
          <w:sz w:val="28"/>
          <w:szCs w:val="28"/>
          <w:lang w:val="uk-UA"/>
        </w:rPr>
        <w:t xml:space="preserve">колегіальним органом управління закладу дошкільної освіти – </w:t>
      </w:r>
      <w:r w:rsidR="00C54355" w:rsidRPr="00D45363">
        <w:rPr>
          <w:rFonts w:ascii="Times New Roman" w:hAnsi="Times New Roman"/>
          <w:sz w:val="28"/>
          <w:szCs w:val="28"/>
          <w:lang w:val="uk-UA"/>
        </w:rPr>
        <w:t xml:space="preserve">педагогічною радою, </w:t>
      </w:r>
      <w:r w:rsidR="00D45363" w:rsidRPr="00D45363">
        <w:rPr>
          <w:rFonts w:ascii="Times New Roman" w:hAnsi="Times New Roman"/>
          <w:sz w:val="28"/>
          <w:szCs w:val="28"/>
          <w:lang w:val="uk-UA"/>
        </w:rPr>
        <w:t xml:space="preserve">члени </w:t>
      </w:r>
      <w:r w:rsidR="00C54355" w:rsidRPr="00D45363">
        <w:rPr>
          <w:rFonts w:ascii="Times New Roman" w:hAnsi="Times New Roman"/>
          <w:sz w:val="28"/>
          <w:szCs w:val="28"/>
          <w:lang w:val="uk-UA"/>
        </w:rPr>
        <w:t>як</w:t>
      </w:r>
      <w:r w:rsidR="00D45363" w:rsidRPr="00D45363">
        <w:rPr>
          <w:rFonts w:ascii="Times New Roman" w:hAnsi="Times New Roman"/>
          <w:sz w:val="28"/>
          <w:szCs w:val="28"/>
          <w:lang w:val="uk-UA"/>
        </w:rPr>
        <w:t>ої</w:t>
      </w:r>
      <w:r w:rsidR="00C54355" w:rsidRPr="00D45363">
        <w:rPr>
          <w:rFonts w:ascii="Times New Roman" w:hAnsi="Times New Roman"/>
          <w:sz w:val="28"/>
          <w:szCs w:val="28"/>
          <w:lang w:val="uk-UA"/>
        </w:rPr>
        <w:t xml:space="preserve"> ма</w:t>
      </w:r>
      <w:r w:rsidR="00D45363" w:rsidRPr="00D45363">
        <w:rPr>
          <w:rFonts w:ascii="Times New Roman" w:hAnsi="Times New Roman"/>
          <w:sz w:val="28"/>
          <w:szCs w:val="28"/>
          <w:lang w:val="uk-UA"/>
        </w:rPr>
        <w:t>ють</w:t>
      </w:r>
      <w:r w:rsidR="00C54355" w:rsidRPr="00D45363">
        <w:rPr>
          <w:rFonts w:ascii="Times New Roman" w:hAnsi="Times New Roman"/>
          <w:sz w:val="28"/>
          <w:szCs w:val="28"/>
          <w:lang w:val="uk-UA"/>
        </w:rPr>
        <w:t xml:space="preserve"> право вносити в нього зміни та доповнення.</w:t>
      </w:r>
    </w:p>
    <w:p w:rsidR="00D45363" w:rsidRPr="00D45363" w:rsidRDefault="00D45363" w:rsidP="00D45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4355" w:rsidRPr="00D45363" w:rsidRDefault="00C54355" w:rsidP="00D4536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D45363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D45363">
        <w:rPr>
          <w:rFonts w:ascii="Times New Roman" w:hAnsi="Times New Roman"/>
          <w:b/>
          <w:caps/>
          <w:sz w:val="28"/>
          <w:szCs w:val="28"/>
          <w:lang w:val="uk-UA"/>
        </w:rPr>
        <w:t>Мета та основні завдання внутрішньої системи забезпечення якості освіти</w:t>
      </w:r>
    </w:p>
    <w:p w:rsidR="00C54355" w:rsidRPr="00F73820" w:rsidRDefault="00F73820" w:rsidP="00F73820">
      <w:pPr>
        <w:pStyle w:val="a4"/>
        <w:autoSpaceDE w:val="0"/>
        <w:autoSpaceDN w:val="0"/>
        <w:adjustRightInd w:val="0"/>
        <w:ind w:left="0" w:firstLine="567"/>
        <w:jc w:val="both"/>
        <w:rPr>
          <w:szCs w:val="28"/>
          <w:lang w:val="uk-UA"/>
        </w:rPr>
      </w:pPr>
      <w:r w:rsidRPr="00F73820">
        <w:rPr>
          <w:szCs w:val="28"/>
          <w:lang w:val="uk-UA"/>
        </w:rPr>
        <w:t xml:space="preserve">2.1 </w:t>
      </w:r>
      <w:r w:rsidR="00C54355" w:rsidRPr="007002B8">
        <w:rPr>
          <w:b/>
          <w:szCs w:val="28"/>
          <w:lang w:val="uk-UA"/>
        </w:rPr>
        <w:t>Мета внутрішньої системи якості</w:t>
      </w:r>
      <w:r w:rsidR="00C54355" w:rsidRPr="00F73820">
        <w:rPr>
          <w:szCs w:val="28"/>
          <w:lang w:val="uk-UA"/>
        </w:rPr>
        <w:t xml:space="preserve"> освіти закладу </w:t>
      </w:r>
      <w:r w:rsidR="00D45363" w:rsidRPr="00F73820">
        <w:rPr>
          <w:szCs w:val="28"/>
          <w:lang w:val="uk-UA"/>
        </w:rPr>
        <w:t xml:space="preserve">дошкільної освіти </w:t>
      </w:r>
      <w:r w:rsidR="00C54355" w:rsidRPr="00F73820">
        <w:rPr>
          <w:szCs w:val="28"/>
          <w:lang w:val="uk-UA"/>
        </w:rPr>
        <w:t>складається в об'єднанні й інтегра</w:t>
      </w:r>
      <w:r w:rsidR="00D45363" w:rsidRPr="00F73820">
        <w:rPr>
          <w:szCs w:val="28"/>
          <w:lang w:val="uk-UA"/>
        </w:rPr>
        <w:t>ції організаційних, методичних,</w:t>
      </w:r>
      <w:r w:rsidR="00C54355" w:rsidRPr="00F73820">
        <w:rPr>
          <w:szCs w:val="28"/>
          <w:lang w:val="uk-UA"/>
        </w:rPr>
        <w:t xml:space="preserve"> кадрових зусиль і ресурсів </w:t>
      </w:r>
      <w:r w:rsidR="00D45363" w:rsidRPr="00F73820">
        <w:rPr>
          <w:szCs w:val="28"/>
          <w:lang w:val="uk-UA"/>
        </w:rPr>
        <w:t>закладу дошкільної освіти</w:t>
      </w:r>
      <w:r w:rsidR="00C54355" w:rsidRPr="00F73820">
        <w:rPr>
          <w:szCs w:val="28"/>
          <w:lang w:val="uk-UA"/>
        </w:rPr>
        <w:t xml:space="preserve"> з урахуванням різноманітних факторів та умов для досягнення високої якості освітнього процесу та його результатів, що відповідають кращим зразкам і відповідним стандартам</w:t>
      </w:r>
      <w:r w:rsidR="007002B8">
        <w:rPr>
          <w:szCs w:val="28"/>
          <w:lang w:val="uk-UA"/>
        </w:rPr>
        <w:t>; н</w:t>
      </w:r>
      <w:r w:rsidR="00C54355" w:rsidRPr="00F73820">
        <w:rPr>
          <w:szCs w:val="28"/>
          <w:lang w:val="uk-UA"/>
        </w:rPr>
        <w:t>адання методичної допомоги педагогічним працівникам у процесі контролю.</w:t>
      </w:r>
    </w:p>
    <w:p w:rsidR="00C54355" w:rsidRPr="00F73820" w:rsidRDefault="00F73820" w:rsidP="00F73820">
      <w:pPr>
        <w:pStyle w:val="a4"/>
        <w:autoSpaceDE w:val="0"/>
        <w:autoSpaceDN w:val="0"/>
        <w:adjustRightInd w:val="0"/>
        <w:ind w:left="0" w:firstLine="567"/>
        <w:jc w:val="both"/>
        <w:rPr>
          <w:szCs w:val="28"/>
          <w:lang w:val="uk-UA"/>
        </w:rPr>
      </w:pPr>
      <w:r w:rsidRPr="007002B8">
        <w:rPr>
          <w:szCs w:val="28"/>
          <w:lang w:val="uk-UA"/>
        </w:rPr>
        <w:t>2.</w:t>
      </w:r>
      <w:r w:rsidR="007002B8" w:rsidRPr="007002B8">
        <w:rPr>
          <w:szCs w:val="28"/>
          <w:lang w:val="uk-UA"/>
        </w:rPr>
        <w:t>2</w:t>
      </w:r>
      <w:r w:rsidRPr="00F73820">
        <w:rPr>
          <w:b/>
          <w:szCs w:val="28"/>
          <w:lang w:val="uk-UA"/>
        </w:rPr>
        <w:t xml:space="preserve"> </w:t>
      </w:r>
      <w:r w:rsidR="00C54355" w:rsidRPr="00F73820">
        <w:rPr>
          <w:b/>
          <w:szCs w:val="28"/>
          <w:lang w:val="uk-UA"/>
        </w:rPr>
        <w:t>Основні завдання</w:t>
      </w:r>
      <w:r w:rsidR="00C54355" w:rsidRPr="00F73820">
        <w:rPr>
          <w:szCs w:val="28"/>
          <w:lang w:val="uk-UA"/>
        </w:rPr>
        <w:t xml:space="preserve"> внутрішньої системи забезпечення якості освіти передбачають розробку та дотримання в закладі </w:t>
      </w:r>
      <w:r w:rsidRPr="00F73820">
        <w:rPr>
          <w:szCs w:val="28"/>
          <w:lang w:val="uk-UA"/>
        </w:rPr>
        <w:t xml:space="preserve">дошкільної освіти </w:t>
      </w:r>
      <w:r w:rsidR="00C54355" w:rsidRPr="00F73820">
        <w:rPr>
          <w:szCs w:val="28"/>
          <w:lang w:val="uk-UA"/>
        </w:rPr>
        <w:t>вимог до визначення якісних результатів із наступних напрямків:</w:t>
      </w:r>
    </w:p>
    <w:p w:rsidR="007002B8" w:rsidRDefault="00C54355" w:rsidP="00F73820">
      <w:pPr>
        <w:pStyle w:val="a4"/>
        <w:autoSpaceDE w:val="0"/>
        <w:autoSpaceDN w:val="0"/>
        <w:adjustRightInd w:val="0"/>
        <w:ind w:left="0" w:firstLine="567"/>
        <w:jc w:val="both"/>
        <w:rPr>
          <w:szCs w:val="28"/>
          <w:lang w:val="uk-UA"/>
        </w:rPr>
      </w:pPr>
      <w:r w:rsidRPr="00F73820">
        <w:rPr>
          <w:szCs w:val="28"/>
          <w:lang w:val="uk-UA"/>
        </w:rPr>
        <w:t xml:space="preserve">- збереження, зміцнення фізичного, психічного і духовного здоров’я </w:t>
      </w:r>
      <w:r w:rsidR="007002B8">
        <w:rPr>
          <w:szCs w:val="28"/>
          <w:lang w:val="uk-UA"/>
        </w:rPr>
        <w:t>здобувачів освіти</w:t>
      </w:r>
      <w:r w:rsidR="00F73820" w:rsidRPr="00F73820">
        <w:rPr>
          <w:szCs w:val="28"/>
          <w:lang w:val="uk-UA"/>
        </w:rPr>
        <w:t>;</w:t>
      </w:r>
    </w:p>
    <w:p w:rsidR="00C54355" w:rsidRDefault="007002B8" w:rsidP="00F73820">
      <w:pPr>
        <w:pStyle w:val="a4"/>
        <w:autoSpaceDE w:val="0"/>
        <w:autoSpaceDN w:val="0"/>
        <w:adjustRightInd w:val="0"/>
        <w:ind w:left="0" w:firstLine="567"/>
        <w:jc w:val="both"/>
        <w:rPr>
          <w:szCs w:val="28"/>
          <w:lang w:val="uk-UA"/>
        </w:rPr>
      </w:pPr>
      <w:r w:rsidRPr="007002B8">
        <w:rPr>
          <w:szCs w:val="28"/>
          <w:lang w:val="uk-UA"/>
        </w:rPr>
        <w:t>- оновлення методичної бази освітньої діяльності;</w:t>
      </w:r>
    </w:p>
    <w:p w:rsidR="007002B8" w:rsidRPr="00F73820" w:rsidRDefault="007002B8" w:rsidP="00F73820">
      <w:pPr>
        <w:pStyle w:val="a4"/>
        <w:autoSpaceDE w:val="0"/>
        <w:autoSpaceDN w:val="0"/>
        <w:adjustRightInd w:val="0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7002B8">
        <w:rPr>
          <w:szCs w:val="28"/>
          <w:lang w:val="uk-UA"/>
        </w:rPr>
        <w:t>створення необхідних умов для підвищення фахового кваліфікаційного рівня педагогічних працівників</w:t>
      </w:r>
      <w:r>
        <w:rPr>
          <w:szCs w:val="28"/>
          <w:lang w:val="uk-UA"/>
        </w:rPr>
        <w:t>;</w:t>
      </w:r>
    </w:p>
    <w:p w:rsidR="00C54355" w:rsidRPr="00F73820" w:rsidRDefault="00C54355" w:rsidP="00F73820">
      <w:pPr>
        <w:pStyle w:val="a4"/>
        <w:autoSpaceDE w:val="0"/>
        <w:autoSpaceDN w:val="0"/>
        <w:adjustRightInd w:val="0"/>
        <w:ind w:left="0" w:firstLine="567"/>
        <w:jc w:val="both"/>
        <w:rPr>
          <w:szCs w:val="28"/>
          <w:lang w:val="uk-UA"/>
        </w:rPr>
      </w:pPr>
      <w:r w:rsidRPr="00F73820">
        <w:rPr>
          <w:szCs w:val="28"/>
          <w:lang w:val="uk-UA"/>
        </w:rPr>
        <w:t>- формування внутрішньої культури особистості в контексті рідної культури, мови, поваги до традицій і звичаїв народу, свідомого ставлення до себе, оточення та довкілля;</w:t>
      </w:r>
    </w:p>
    <w:p w:rsidR="00C54355" w:rsidRPr="00F73820" w:rsidRDefault="00C54355" w:rsidP="00F73820">
      <w:pPr>
        <w:pStyle w:val="a4"/>
        <w:autoSpaceDE w:val="0"/>
        <w:autoSpaceDN w:val="0"/>
        <w:adjustRightInd w:val="0"/>
        <w:ind w:left="0" w:firstLine="567"/>
        <w:jc w:val="both"/>
        <w:rPr>
          <w:szCs w:val="28"/>
          <w:lang w:val="uk-UA"/>
        </w:rPr>
      </w:pPr>
      <w:r w:rsidRPr="00F73820">
        <w:rPr>
          <w:szCs w:val="28"/>
          <w:lang w:val="uk-UA"/>
        </w:rPr>
        <w:t>- формування особистості дитини, розвиток її творчих здібностей, набуття нею соціального досвіду;</w:t>
      </w:r>
    </w:p>
    <w:p w:rsidR="00C54355" w:rsidRPr="00F73820" w:rsidRDefault="00C54355" w:rsidP="00F73820">
      <w:pPr>
        <w:pStyle w:val="a4"/>
        <w:autoSpaceDE w:val="0"/>
        <w:autoSpaceDN w:val="0"/>
        <w:adjustRightInd w:val="0"/>
        <w:ind w:left="0" w:firstLine="567"/>
        <w:jc w:val="both"/>
        <w:rPr>
          <w:szCs w:val="28"/>
          <w:lang w:val="uk-UA"/>
        </w:rPr>
      </w:pPr>
      <w:r w:rsidRPr="00F73820">
        <w:rPr>
          <w:szCs w:val="28"/>
          <w:lang w:val="uk-UA"/>
        </w:rPr>
        <w:t>- виконання вимог Базового компонента дошкільної освіти, забезпечення соціальної адаптації та готовності продовжувати освіту.</w:t>
      </w:r>
    </w:p>
    <w:p w:rsidR="001024B8" w:rsidRDefault="00C54355" w:rsidP="00F73820">
      <w:pPr>
        <w:pStyle w:val="a5"/>
        <w:spacing w:line="276" w:lineRule="auto"/>
        <w:ind w:firstLine="567"/>
        <w:jc w:val="center"/>
        <w:rPr>
          <w:b/>
          <w:sz w:val="24"/>
          <w:szCs w:val="24"/>
          <w:lang w:val="uk-UA" w:eastAsia="ru-RU"/>
        </w:rPr>
      </w:pPr>
      <w:r w:rsidRPr="0011562C">
        <w:rPr>
          <w:b/>
          <w:sz w:val="24"/>
          <w:szCs w:val="24"/>
          <w:lang w:val="uk-UA" w:eastAsia="ru-RU"/>
        </w:rPr>
        <w:t xml:space="preserve">3. </w:t>
      </w:r>
      <w:r w:rsidR="001024B8" w:rsidRPr="001024B8">
        <w:rPr>
          <w:b/>
          <w:sz w:val="24"/>
          <w:szCs w:val="24"/>
          <w:lang w:val="uk-UA" w:eastAsia="ru-RU"/>
        </w:rPr>
        <w:t>СКЛАДОВ</w:t>
      </w:r>
      <w:r w:rsidR="001024B8">
        <w:rPr>
          <w:b/>
          <w:sz w:val="24"/>
          <w:szCs w:val="24"/>
          <w:lang w:val="uk-UA" w:eastAsia="ru-RU"/>
        </w:rPr>
        <w:t>І</w:t>
      </w:r>
      <w:r w:rsidR="001024B8" w:rsidRPr="001024B8">
        <w:rPr>
          <w:b/>
          <w:sz w:val="24"/>
          <w:szCs w:val="24"/>
          <w:lang w:val="uk-UA" w:eastAsia="ru-RU"/>
        </w:rPr>
        <w:t xml:space="preserve"> СИС</w:t>
      </w:r>
      <w:r w:rsidR="001024B8">
        <w:rPr>
          <w:b/>
          <w:sz w:val="24"/>
          <w:szCs w:val="24"/>
          <w:lang w:val="uk-UA" w:eastAsia="ru-RU"/>
        </w:rPr>
        <w:t>ТЕМИ ЗАБЕЗПЕЧЕННЯ ЯКОСТІ ОСВІТИ</w:t>
      </w:r>
    </w:p>
    <w:p w:rsidR="00C54355" w:rsidRPr="001024B8" w:rsidRDefault="001024B8" w:rsidP="001024B8">
      <w:pPr>
        <w:pStyle w:val="a5"/>
        <w:ind w:firstLine="567"/>
        <w:jc w:val="both"/>
        <w:rPr>
          <w:szCs w:val="28"/>
          <w:lang w:val="uk-UA" w:eastAsia="ru-RU"/>
        </w:rPr>
      </w:pPr>
      <w:r w:rsidRPr="001024B8">
        <w:rPr>
          <w:szCs w:val="28"/>
          <w:lang w:val="uk-UA" w:eastAsia="ru-RU"/>
        </w:rPr>
        <w:t xml:space="preserve">3.1 Складовими системи забезпечення якості освіти в </w:t>
      </w:r>
      <w:r w:rsidR="005624BF">
        <w:rPr>
          <w:szCs w:val="28"/>
          <w:lang w:val="uk-UA" w:eastAsia="ru-RU"/>
        </w:rPr>
        <w:t xml:space="preserve">ІДНЗ № 16 </w:t>
      </w:r>
      <w:r w:rsidRPr="001024B8">
        <w:rPr>
          <w:szCs w:val="28"/>
          <w:lang w:val="uk-UA" w:eastAsia="ru-RU"/>
        </w:rPr>
        <w:t>є:</w:t>
      </w:r>
    </w:p>
    <w:p w:rsidR="00C54355" w:rsidRPr="001024B8" w:rsidRDefault="00C54355" w:rsidP="001024B8">
      <w:pPr>
        <w:pStyle w:val="a5"/>
        <w:ind w:firstLine="567"/>
        <w:jc w:val="both"/>
        <w:rPr>
          <w:szCs w:val="28"/>
          <w:lang w:val="uk-UA" w:eastAsia="ru-RU"/>
        </w:rPr>
      </w:pPr>
      <w:r w:rsidRPr="001024B8">
        <w:rPr>
          <w:szCs w:val="28"/>
          <w:lang w:val="uk-UA" w:eastAsia="ru-RU"/>
        </w:rPr>
        <w:t xml:space="preserve">- система забезпечення якості в закладі </w:t>
      </w:r>
      <w:r w:rsidR="001024B8" w:rsidRPr="001024B8">
        <w:rPr>
          <w:szCs w:val="28"/>
          <w:lang w:val="uk-UA" w:eastAsia="ru-RU"/>
        </w:rPr>
        <w:t xml:space="preserve">дошкільної </w:t>
      </w:r>
      <w:r w:rsidRPr="001024B8">
        <w:rPr>
          <w:szCs w:val="28"/>
          <w:lang w:val="uk-UA" w:eastAsia="ru-RU"/>
        </w:rPr>
        <w:t>освіти (внутрішня система забезпечення якості освіти);</w:t>
      </w:r>
    </w:p>
    <w:p w:rsidR="00C54355" w:rsidRPr="001024B8" w:rsidRDefault="00C54355" w:rsidP="001024B8">
      <w:pPr>
        <w:pStyle w:val="a5"/>
        <w:ind w:firstLine="567"/>
        <w:jc w:val="both"/>
        <w:rPr>
          <w:szCs w:val="28"/>
          <w:lang w:val="uk-UA" w:eastAsia="ru-RU"/>
        </w:rPr>
      </w:pPr>
      <w:r w:rsidRPr="001024B8">
        <w:rPr>
          <w:szCs w:val="28"/>
          <w:lang w:val="uk-UA" w:eastAsia="ru-RU"/>
        </w:rPr>
        <w:t>- система зовнішнього забезпечення якості освіти;</w:t>
      </w:r>
    </w:p>
    <w:p w:rsidR="00C54355" w:rsidRPr="001024B8" w:rsidRDefault="00C54355" w:rsidP="001024B8">
      <w:pPr>
        <w:pStyle w:val="a5"/>
        <w:ind w:firstLine="567"/>
        <w:jc w:val="both"/>
        <w:rPr>
          <w:szCs w:val="28"/>
          <w:lang w:val="uk-UA" w:eastAsia="ru-RU"/>
        </w:rPr>
      </w:pPr>
      <w:r w:rsidRPr="001024B8">
        <w:rPr>
          <w:szCs w:val="28"/>
          <w:lang w:val="uk-UA" w:eastAsia="ru-RU"/>
        </w:rPr>
        <w:lastRenderedPageBreak/>
        <w:t>- система забезпечення якості в діяльності органів управління та установ, що здійснюють зовнішнє забезпечення якості освіти.</w:t>
      </w:r>
    </w:p>
    <w:p w:rsidR="00C54355" w:rsidRPr="0011562C" w:rsidRDefault="00C54355" w:rsidP="00C54355">
      <w:pPr>
        <w:pStyle w:val="a5"/>
        <w:spacing w:line="276" w:lineRule="auto"/>
        <w:rPr>
          <w:sz w:val="24"/>
          <w:szCs w:val="24"/>
          <w:lang w:val="uk-UA" w:eastAsia="ru-RU"/>
        </w:rPr>
      </w:pPr>
    </w:p>
    <w:p w:rsidR="00C54355" w:rsidRPr="001024B8" w:rsidRDefault="00C54355" w:rsidP="00B470D2">
      <w:pPr>
        <w:shd w:val="clear" w:color="auto" w:fill="FFFFFF"/>
        <w:spacing w:after="0"/>
        <w:ind w:left="38" w:right="10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024B8">
        <w:rPr>
          <w:rFonts w:ascii="Times New Roman" w:hAnsi="Times New Roman"/>
          <w:b/>
          <w:sz w:val="24"/>
          <w:szCs w:val="24"/>
          <w:lang w:val="uk-UA"/>
        </w:rPr>
        <w:t>4. ЗАКЛАД ПРАЦЮЄ У ВЗАЄМОДІЇ З УСІМА ЗАЦІКАВЛЕНИМИ СУБ</w:t>
      </w:r>
      <w:r w:rsidR="001024B8">
        <w:rPr>
          <w:rFonts w:ascii="Times New Roman" w:hAnsi="Times New Roman"/>
          <w:b/>
          <w:sz w:val="24"/>
          <w:szCs w:val="24"/>
          <w:lang w:val="uk-UA"/>
        </w:rPr>
        <w:t>'</w:t>
      </w:r>
      <w:r w:rsidRPr="001024B8">
        <w:rPr>
          <w:rFonts w:ascii="Times New Roman" w:hAnsi="Times New Roman"/>
          <w:b/>
          <w:sz w:val="24"/>
          <w:szCs w:val="24"/>
          <w:lang w:val="uk-UA"/>
        </w:rPr>
        <w:t>ЄКТАМИ, ДО ЯКИХ ВІДНОСЯТЬСЯ:</w:t>
      </w:r>
    </w:p>
    <w:p w:rsidR="00C54355" w:rsidRPr="00B470D2" w:rsidRDefault="00B470D2" w:rsidP="00B470D2">
      <w:pPr>
        <w:shd w:val="clear" w:color="auto" w:fill="FFFFFF"/>
        <w:spacing w:after="0" w:line="240" w:lineRule="auto"/>
        <w:ind w:left="38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C54355" w:rsidRPr="00B470D2">
        <w:rPr>
          <w:rFonts w:ascii="Times New Roman" w:hAnsi="Times New Roman"/>
          <w:sz w:val="28"/>
          <w:szCs w:val="28"/>
          <w:lang w:val="uk-UA"/>
        </w:rPr>
        <w:t>здобувачі освіти та їх батьки;</w:t>
      </w:r>
    </w:p>
    <w:p w:rsidR="00C54355" w:rsidRDefault="00C54355" w:rsidP="00B470D2">
      <w:pPr>
        <w:shd w:val="clear" w:color="auto" w:fill="FFFFFF"/>
        <w:spacing w:after="0" w:line="240" w:lineRule="auto"/>
        <w:ind w:left="38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70D2">
        <w:rPr>
          <w:rFonts w:ascii="Times New Roman" w:hAnsi="Times New Roman"/>
          <w:sz w:val="28"/>
          <w:szCs w:val="28"/>
          <w:lang w:val="uk-UA"/>
        </w:rPr>
        <w:t>- педагогічн</w:t>
      </w:r>
      <w:r w:rsidR="005624BF">
        <w:rPr>
          <w:rFonts w:ascii="Times New Roman" w:hAnsi="Times New Roman"/>
          <w:sz w:val="28"/>
          <w:szCs w:val="28"/>
          <w:lang w:val="uk-UA"/>
        </w:rPr>
        <w:t>і працівники</w:t>
      </w:r>
      <w:r w:rsidRPr="00B470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70D2" w:rsidRPr="00B470D2">
        <w:rPr>
          <w:rFonts w:ascii="Times New Roman" w:hAnsi="Times New Roman"/>
          <w:sz w:val="28"/>
          <w:szCs w:val="28"/>
          <w:lang w:val="uk-UA"/>
        </w:rPr>
        <w:t>закладу дошкільної освіти</w:t>
      </w:r>
      <w:r w:rsidRPr="00B470D2">
        <w:rPr>
          <w:rFonts w:ascii="Times New Roman" w:hAnsi="Times New Roman"/>
          <w:sz w:val="28"/>
          <w:szCs w:val="28"/>
          <w:lang w:val="uk-UA"/>
        </w:rPr>
        <w:t>;</w:t>
      </w:r>
    </w:p>
    <w:p w:rsidR="005624BF" w:rsidRPr="00B470D2" w:rsidRDefault="005624BF" w:rsidP="00B470D2">
      <w:pPr>
        <w:shd w:val="clear" w:color="auto" w:fill="FFFFFF"/>
        <w:spacing w:after="0" w:line="240" w:lineRule="auto"/>
        <w:ind w:left="38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засновник – Ізюмська міська рада;</w:t>
      </w:r>
    </w:p>
    <w:p w:rsidR="00C54355" w:rsidRPr="00B470D2" w:rsidRDefault="00C54355" w:rsidP="00B470D2">
      <w:pPr>
        <w:shd w:val="clear" w:color="auto" w:fill="FFFFFF"/>
        <w:spacing w:after="0" w:line="240" w:lineRule="auto"/>
        <w:ind w:left="38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70D2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470D2" w:rsidRPr="00B470D2">
        <w:rPr>
          <w:rFonts w:ascii="Times New Roman" w:hAnsi="Times New Roman"/>
          <w:sz w:val="28"/>
          <w:szCs w:val="28"/>
          <w:lang w:val="uk-UA"/>
        </w:rPr>
        <w:t>управління освіти Ізюмської міської ради Харківської області</w:t>
      </w:r>
      <w:r w:rsidRPr="00B470D2">
        <w:rPr>
          <w:rFonts w:ascii="Times New Roman" w:hAnsi="Times New Roman"/>
          <w:sz w:val="28"/>
          <w:szCs w:val="28"/>
          <w:lang w:val="uk-UA"/>
        </w:rPr>
        <w:t>;</w:t>
      </w:r>
    </w:p>
    <w:p w:rsidR="00C54355" w:rsidRPr="00B470D2" w:rsidRDefault="00C54355" w:rsidP="00B470D2">
      <w:pPr>
        <w:shd w:val="clear" w:color="auto" w:fill="FFFFFF"/>
        <w:spacing w:after="0" w:line="240" w:lineRule="auto"/>
        <w:ind w:left="38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70D2">
        <w:rPr>
          <w:rFonts w:ascii="Times New Roman" w:hAnsi="Times New Roman"/>
          <w:sz w:val="28"/>
          <w:szCs w:val="28"/>
          <w:lang w:val="uk-UA"/>
        </w:rPr>
        <w:t xml:space="preserve">- громадськість. </w:t>
      </w:r>
    </w:p>
    <w:p w:rsidR="00C54355" w:rsidRPr="00B470D2" w:rsidRDefault="00C54355" w:rsidP="00B470D2">
      <w:pPr>
        <w:shd w:val="clear" w:color="auto" w:fill="FFFFFF"/>
        <w:spacing w:after="0" w:line="240" w:lineRule="auto"/>
        <w:ind w:left="38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70D2" w:rsidRDefault="00C54355" w:rsidP="00B470D2">
      <w:pPr>
        <w:shd w:val="clear" w:color="auto" w:fill="FFFFFF"/>
        <w:spacing w:after="0" w:line="240" w:lineRule="auto"/>
        <w:ind w:left="38" w:right="1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70D2">
        <w:rPr>
          <w:rFonts w:ascii="Times New Roman" w:hAnsi="Times New Roman"/>
          <w:b/>
          <w:sz w:val="28"/>
          <w:szCs w:val="28"/>
          <w:lang w:val="uk-UA"/>
        </w:rPr>
        <w:t xml:space="preserve">5. </w:t>
      </w:r>
      <w:r w:rsidR="00B37C26" w:rsidRPr="00B470D2">
        <w:rPr>
          <w:rFonts w:ascii="Times New Roman" w:hAnsi="Times New Roman"/>
          <w:b/>
          <w:sz w:val="28"/>
          <w:szCs w:val="28"/>
          <w:lang w:val="uk-UA"/>
        </w:rPr>
        <w:t>КРИТЕРІ</w:t>
      </w:r>
      <w:r w:rsidR="00B37C26">
        <w:rPr>
          <w:rFonts w:ascii="Times New Roman" w:hAnsi="Times New Roman"/>
          <w:b/>
          <w:sz w:val="28"/>
          <w:szCs w:val="28"/>
          <w:lang w:val="uk-UA"/>
        </w:rPr>
        <w:t>Ї</w:t>
      </w:r>
      <w:r w:rsidR="00B37C26" w:rsidRPr="00B470D2">
        <w:rPr>
          <w:rFonts w:ascii="Times New Roman" w:hAnsi="Times New Roman"/>
          <w:b/>
          <w:sz w:val="28"/>
          <w:szCs w:val="28"/>
          <w:lang w:val="uk-UA"/>
        </w:rPr>
        <w:t xml:space="preserve"> ЕФЕКТИВНОСТІ ВНУТРІШНЬОЇ СИСТЕМИ ЗАБЕЗПЕЧЕННЯ ЯКОСТІ ОСВІТИ </w:t>
      </w:r>
      <w:r w:rsidR="00B37C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54355" w:rsidRPr="00B37C26" w:rsidRDefault="00B37C26" w:rsidP="00B37C26">
      <w:pPr>
        <w:shd w:val="clear" w:color="auto" w:fill="FFFFFF"/>
        <w:spacing w:after="0" w:line="240" w:lineRule="auto"/>
        <w:ind w:left="38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7C26">
        <w:rPr>
          <w:rFonts w:ascii="Times New Roman" w:hAnsi="Times New Roman"/>
          <w:sz w:val="28"/>
          <w:szCs w:val="28"/>
          <w:lang w:val="uk-UA"/>
        </w:rPr>
        <w:t xml:space="preserve">5.1 Система забезпечення якості в закладі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Pr="00B37C26">
        <w:rPr>
          <w:rFonts w:ascii="Times New Roman" w:hAnsi="Times New Roman"/>
          <w:sz w:val="28"/>
          <w:szCs w:val="28"/>
          <w:lang w:val="uk-UA"/>
        </w:rPr>
        <w:t xml:space="preserve">освіти (внутрішня система забезпечення якості освіти) </w:t>
      </w:r>
      <w:r>
        <w:rPr>
          <w:rFonts w:ascii="Times New Roman" w:hAnsi="Times New Roman"/>
          <w:sz w:val="28"/>
          <w:szCs w:val="28"/>
          <w:lang w:val="uk-UA"/>
        </w:rPr>
        <w:t>включає наступні критерії</w:t>
      </w:r>
      <w:r w:rsidR="00C54355" w:rsidRPr="00B37C26">
        <w:rPr>
          <w:rFonts w:ascii="Times New Roman" w:hAnsi="Times New Roman"/>
          <w:sz w:val="28"/>
          <w:szCs w:val="28"/>
          <w:lang w:val="uk-UA"/>
        </w:rPr>
        <w:t>:</w:t>
      </w:r>
    </w:p>
    <w:p w:rsidR="00C54355" w:rsidRPr="00010772" w:rsidRDefault="00C54355" w:rsidP="00B37C26">
      <w:pPr>
        <w:shd w:val="clear" w:color="auto" w:fill="FFFFFF"/>
        <w:spacing w:after="0" w:line="240" w:lineRule="auto"/>
        <w:ind w:left="38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10772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37C26" w:rsidRPr="00010772">
        <w:rPr>
          <w:rFonts w:ascii="Times New Roman" w:hAnsi="Times New Roman"/>
          <w:sz w:val="28"/>
          <w:szCs w:val="28"/>
          <w:lang w:val="uk-UA"/>
        </w:rPr>
        <w:t>в</w:t>
      </w:r>
      <w:r w:rsidRPr="00010772">
        <w:rPr>
          <w:rFonts w:ascii="Times New Roman" w:hAnsi="Times New Roman"/>
          <w:sz w:val="28"/>
          <w:szCs w:val="28"/>
          <w:lang w:val="uk-UA"/>
        </w:rPr>
        <w:t>ідповідність досягнень здобувачів освіти державним вимогам до рівня освіченості, розвиненості та вихованості дитини 6(7) років, сумарного кінцевого показника набутих дитиною компетенцій перед її вступом до школи</w:t>
      </w:r>
      <w:r w:rsidR="00B37C26" w:rsidRPr="00010772">
        <w:rPr>
          <w:rFonts w:ascii="Times New Roman" w:hAnsi="Times New Roman"/>
          <w:sz w:val="28"/>
          <w:szCs w:val="28"/>
          <w:lang w:val="uk-UA"/>
        </w:rPr>
        <w:t>;</w:t>
      </w:r>
    </w:p>
    <w:p w:rsidR="00C54355" w:rsidRPr="00010772" w:rsidRDefault="00C54355" w:rsidP="00B37C26">
      <w:pPr>
        <w:shd w:val="clear" w:color="auto" w:fill="FFFFFF"/>
        <w:spacing w:after="0" w:line="240" w:lineRule="auto"/>
        <w:ind w:left="38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10772">
        <w:rPr>
          <w:rFonts w:ascii="Times New Roman" w:hAnsi="Times New Roman"/>
          <w:sz w:val="28"/>
          <w:szCs w:val="28"/>
          <w:lang w:val="uk-UA"/>
        </w:rPr>
        <w:t>- відповідність узагальнених п</w:t>
      </w:r>
      <w:r w:rsidR="00B37C26" w:rsidRPr="00010772">
        <w:rPr>
          <w:rFonts w:ascii="Times New Roman" w:hAnsi="Times New Roman"/>
          <w:sz w:val="28"/>
          <w:szCs w:val="28"/>
          <w:lang w:val="uk-UA"/>
        </w:rPr>
        <w:t xml:space="preserve">оказників результату освітньої </w:t>
      </w:r>
      <w:r w:rsidRPr="00010772">
        <w:rPr>
          <w:rFonts w:ascii="Times New Roman" w:hAnsi="Times New Roman"/>
          <w:sz w:val="28"/>
          <w:szCs w:val="28"/>
          <w:lang w:val="uk-UA"/>
        </w:rPr>
        <w:t>роботи (сформованість певного виду компетенцій) змісту освітніх ліній, визначених і</w:t>
      </w:r>
      <w:r w:rsidR="00B37C26" w:rsidRPr="00010772">
        <w:rPr>
          <w:rFonts w:ascii="Times New Roman" w:hAnsi="Times New Roman"/>
          <w:sz w:val="28"/>
          <w:szCs w:val="28"/>
          <w:lang w:val="uk-UA"/>
        </w:rPr>
        <w:t xml:space="preserve">нваріантною складовою Базового компонента </w:t>
      </w:r>
      <w:r w:rsidRPr="00010772">
        <w:rPr>
          <w:rFonts w:ascii="Times New Roman" w:hAnsi="Times New Roman"/>
          <w:sz w:val="28"/>
          <w:szCs w:val="28"/>
          <w:lang w:val="uk-UA"/>
        </w:rPr>
        <w:t>дошкі</w:t>
      </w:r>
      <w:r w:rsidR="00B37C26" w:rsidRPr="00010772">
        <w:rPr>
          <w:rFonts w:ascii="Times New Roman" w:hAnsi="Times New Roman"/>
          <w:sz w:val="28"/>
          <w:szCs w:val="28"/>
          <w:lang w:val="uk-UA"/>
        </w:rPr>
        <w:t>льної освіти;</w:t>
      </w:r>
    </w:p>
    <w:p w:rsidR="00C54355" w:rsidRPr="00010772" w:rsidRDefault="00B37C26" w:rsidP="00B37C26">
      <w:pPr>
        <w:shd w:val="clear" w:color="auto" w:fill="FFFFFF"/>
        <w:spacing w:after="0" w:line="240" w:lineRule="auto"/>
        <w:ind w:left="38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10772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54355" w:rsidRPr="00010772">
        <w:rPr>
          <w:rFonts w:ascii="Times New Roman" w:hAnsi="Times New Roman"/>
          <w:sz w:val="28"/>
          <w:szCs w:val="28"/>
          <w:lang w:val="uk-UA"/>
        </w:rPr>
        <w:t>ефективність реалізації варіативної складової змісту дошкільної освіти відповідно до індивідуальних інтересів і потреб дітей, запитів і побажань батьків, ная</w:t>
      </w:r>
      <w:r w:rsidR="00010772" w:rsidRPr="00010772">
        <w:rPr>
          <w:rFonts w:ascii="Times New Roman" w:hAnsi="Times New Roman"/>
          <w:sz w:val="28"/>
          <w:szCs w:val="28"/>
          <w:lang w:val="uk-UA"/>
        </w:rPr>
        <w:t>вних умов розвитку дошкільників;</w:t>
      </w:r>
    </w:p>
    <w:p w:rsidR="00C54355" w:rsidRPr="00010772" w:rsidRDefault="00010772" w:rsidP="00010772">
      <w:pPr>
        <w:shd w:val="clear" w:color="auto" w:fill="FFFFFF"/>
        <w:spacing w:after="0" w:line="240" w:lineRule="auto"/>
        <w:ind w:left="38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10772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54355" w:rsidRPr="00010772">
        <w:rPr>
          <w:rFonts w:ascii="Times New Roman" w:hAnsi="Times New Roman"/>
          <w:sz w:val="28"/>
          <w:szCs w:val="28"/>
          <w:lang w:val="uk-UA"/>
        </w:rPr>
        <w:t>якісний склад та ефективність роботи педаг</w:t>
      </w:r>
      <w:r w:rsidRPr="00010772">
        <w:rPr>
          <w:rFonts w:ascii="Times New Roman" w:hAnsi="Times New Roman"/>
          <w:sz w:val="28"/>
          <w:szCs w:val="28"/>
          <w:lang w:val="uk-UA"/>
        </w:rPr>
        <w:t>огічних працівників;</w:t>
      </w:r>
    </w:p>
    <w:p w:rsidR="00C54355" w:rsidRPr="00010772" w:rsidRDefault="00C54355" w:rsidP="00B470D2">
      <w:pPr>
        <w:shd w:val="clear" w:color="auto" w:fill="FFFFFF"/>
        <w:spacing w:line="240" w:lineRule="auto"/>
        <w:ind w:left="38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10772">
        <w:rPr>
          <w:rFonts w:ascii="Times New Roman" w:hAnsi="Times New Roman"/>
          <w:sz w:val="28"/>
          <w:szCs w:val="28"/>
          <w:lang w:val="uk-UA"/>
        </w:rPr>
        <w:t>- показник наявності освітніх, методичних і матеріально-технічних ресурсів для забезпечення якісного освітнього процесу.</w:t>
      </w:r>
    </w:p>
    <w:p w:rsidR="00C54355" w:rsidRPr="00010772" w:rsidRDefault="00C54355" w:rsidP="00010772">
      <w:pPr>
        <w:shd w:val="clear" w:color="auto" w:fill="FFFFFF"/>
        <w:spacing w:after="0" w:line="240" w:lineRule="auto"/>
        <w:ind w:left="38" w:right="1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0772">
        <w:rPr>
          <w:rFonts w:ascii="Times New Roman" w:hAnsi="Times New Roman"/>
          <w:b/>
          <w:sz w:val="28"/>
          <w:szCs w:val="28"/>
          <w:lang w:val="uk-UA"/>
        </w:rPr>
        <w:t xml:space="preserve">6. ХАРАКТЕРИСТИКА ЧИННОЇ ВНУТРІШНЬОЇ СИСТЕМИ ЗАБЕЗПЕЧЕННЯ ЯКОСТІ ОСВІТИ В </w:t>
      </w:r>
      <w:r w:rsidR="00010772">
        <w:rPr>
          <w:rFonts w:ascii="Times New Roman" w:hAnsi="Times New Roman"/>
          <w:b/>
          <w:sz w:val="28"/>
          <w:szCs w:val="28"/>
          <w:lang w:val="uk-UA"/>
        </w:rPr>
        <w:t>ЗАКЛАДІ ДОШКІЛЬНОЇ ОСВІТИ (ІДНЗ № 16)</w:t>
      </w:r>
    </w:p>
    <w:p w:rsidR="008369BF" w:rsidRDefault="00C54355" w:rsidP="00010772">
      <w:pPr>
        <w:shd w:val="clear" w:color="auto" w:fill="FFFFFF"/>
        <w:spacing w:after="0" w:line="240" w:lineRule="auto"/>
        <w:ind w:left="38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10772">
        <w:rPr>
          <w:rFonts w:ascii="Times New Roman" w:hAnsi="Times New Roman"/>
          <w:sz w:val="28"/>
          <w:szCs w:val="28"/>
          <w:lang w:val="uk-UA"/>
        </w:rPr>
        <w:t>6.1</w:t>
      </w:r>
      <w:r w:rsidRPr="008369BF">
        <w:rPr>
          <w:rFonts w:ascii="Times New Roman" w:hAnsi="Times New Roman"/>
          <w:b/>
          <w:sz w:val="28"/>
          <w:szCs w:val="28"/>
          <w:lang w:val="uk-UA"/>
        </w:rPr>
        <w:t>. Зміст внутрішньої системи якості освіти</w:t>
      </w:r>
      <w:r w:rsidRPr="00010772">
        <w:rPr>
          <w:rFonts w:ascii="Times New Roman" w:hAnsi="Times New Roman"/>
          <w:sz w:val="28"/>
          <w:szCs w:val="28"/>
          <w:lang w:val="uk-UA"/>
        </w:rPr>
        <w:t xml:space="preserve"> закладу</w:t>
      </w:r>
      <w:r w:rsidR="00010772" w:rsidRPr="00010772">
        <w:rPr>
          <w:rFonts w:ascii="Times New Roman" w:hAnsi="Times New Roman"/>
          <w:sz w:val="28"/>
          <w:szCs w:val="28"/>
          <w:lang w:val="uk-UA"/>
        </w:rPr>
        <w:t xml:space="preserve"> дошкільної освіти </w:t>
      </w:r>
      <w:r w:rsidRPr="00010772">
        <w:rPr>
          <w:rFonts w:ascii="Times New Roman" w:hAnsi="Times New Roman"/>
          <w:sz w:val="28"/>
          <w:szCs w:val="28"/>
          <w:lang w:val="uk-UA"/>
        </w:rPr>
        <w:t xml:space="preserve">формується та реалізується за напрямами: </w:t>
      </w:r>
    </w:p>
    <w:p w:rsidR="008369BF" w:rsidRDefault="008369BF" w:rsidP="00010772">
      <w:pPr>
        <w:shd w:val="clear" w:color="auto" w:fill="FFFFFF"/>
        <w:spacing w:after="0" w:line="240" w:lineRule="auto"/>
        <w:ind w:left="38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54355" w:rsidRPr="00010772">
        <w:rPr>
          <w:rFonts w:ascii="Times New Roman" w:hAnsi="Times New Roman"/>
          <w:sz w:val="28"/>
          <w:szCs w:val="28"/>
          <w:lang w:val="uk-UA"/>
        </w:rPr>
        <w:t>«Освітнє середовище»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369BF" w:rsidRDefault="008369BF" w:rsidP="00010772">
      <w:pPr>
        <w:shd w:val="clear" w:color="auto" w:fill="FFFFFF"/>
        <w:spacing w:after="0" w:line="240" w:lineRule="auto"/>
        <w:ind w:left="38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54355" w:rsidRPr="00010772">
        <w:rPr>
          <w:rFonts w:ascii="Times New Roman" w:hAnsi="Times New Roman"/>
          <w:sz w:val="28"/>
          <w:szCs w:val="28"/>
          <w:lang w:val="uk-UA"/>
        </w:rPr>
        <w:t>«Педагогічна діяльність»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369BF" w:rsidRDefault="008369BF" w:rsidP="00010772">
      <w:pPr>
        <w:shd w:val="clear" w:color="auto" w:fill="FFFFFF"/>
        <w:spacing w:after="0" w:line="240" w:lineRule="auto"/>
        <w:ind w:left="38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31296" w:rsidRPr="00E31296">
        <w:rPr>
          <w:rFonts w:ascii="Times New Roman" w:hAnsi="Times New Roman"/>
          <w:sz w:val="28"/>
          <w:szCs w:val="28"/>
          <w:lang w:val="uk-UA"/>
        </w:rPr>
        <w:t>«Здобувачі освіти. Результати навчання, виховання»</w:t>
      </w:r>
    </w:p>
    <w:p w:rsidR="008369BF" w:rsidRDefault="008369BF" w:rsidP="00010772">
      <w:pPr>
        <w:shd w:val="clear" w:color="auto" w:fill="FFFFFF"/>
        <w:spacing w:after="0" w:line="240" w:lineRule="auto"/>
        <w:ind w:left="38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54355" w:rsidRPr="00010772">
        <w:rPr>
          <w:rFonts w:ascii="Times New Roman" w:hAnsi="Times New Roman"/>
          <w:sz w:val="28"/>
          <w:szCs w:val="28"/>
          <w:lang w:val="uk-UA"/>
        </w:rPr>
        <w:t>«Управління закладом освіти»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4355" w:rsidRPr="00010772" w:rsidRDefault="008369BF" w:rsidP="00010772">
      <w:pPr>
        <w:shd w:val="clear" w:color="auto" w:fill="FFFFFF"/>
        <w:spacing w:after="0" w:line="240" w:lineRule="auto"/>
        <w:ind w:left="38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C54355" w:rsidRPr="00010772">
        <w:rPr>
          <w:rFonts w:ascii="Times New Roman" w:hAnsi="Times New Roman"/>
          <w:sz w:val="28"/>
          <w:szCs w:val="28"/>
          <w:lang w:val="uk-UA"/>
        </w:rPr>
        <w:t>«Формування іміджу сучасного закладу освіти».</w:t>
      </w:r>
    </w:p>
    <w:p w:rsidR="00727408" w:rsidRDefault="00C54355" w:rsidP="005467A2">
      <w:pPr>
        <w:shd w:val="clear" w:color="auto" w:fill="FFFFFF"/>
        <w:spacing w:after="0" w:line="240" w:lineRule="auto"/>
        <w:ind w:left="38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467A2">
        <w:rPr>
          <w:rFonts w:ascii="Times New Roman" w:hAnsi="Times New Roman"/>
          <w:sz w:val="28"/>
          <w:szCs w:val="28"/>
          <w:lang w:val="uk-UA"/>
        </w:rPr>
        <w:t xml:space="preserve">6.2. </w:t>
      </w:r>
      <w:r w:rsidRPr="008369BF">
        <w:rPr>
          <w:rFonts w:ascii="Times New Roman" w:hAnsi="Times New Roman"/>
          <w:b/>
          <w:sz w:val="28"/>
          <w:szCs w:val="28"/>
          <w:lang w:val="uk-UA"/>
        </w:rPr>
        <w:t>Напрям «</w:t>
      </w:r>
      <w:r w:rsidR="005467A2" w:rsidRPr="008369BF">
        <w:rPr>
          <w:rFonts w:ascii="Times New Roman" w:hAnsi="Times New Roman"/>
          <w:b/>
          <w:sz w:val="28"/>
          <w:szCs w:val="28"/>
          <w:lang w:val="uk-UA"/>
        </w:rPr>
        <w:t>Освітнє середовище»</w:t>
      </w:r>
      <w:r w:rsidR="005467A2" w:rsidRPr="005467A2">
        <w:rPr>
          <w:rFonts w:ascii="Times New Roman" w:hAnsi="Times New Roman"/>
          <w:sz w:val="28"/>
          <w:szCs w:val="28"/>
          <w:lang w:val="uk-UA"/>
        </w:rPr>
        <w:t xml:space="preserve"> відображає </w:t>
      </w:r>
      <w:r w:rsidRPr="005467A2">
        <w:rPr>
          <w:rFonts w:ascii="Times New Roman" w:hAnsi="Times New Roman"/>
          <w:sz w:val="28"/>
          <w:szCs w:val="28"/>
          <w:lang w:val="uk-UA"/>
        </w:rPr>
        <w:t xml:space="preserve">забезпечення якісних показників розвитку </w:t>
      </w:r>
      <w:r w:rsidR="00727408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Pr="005467A2">
        <w:rPr>
          <w:rFonts w:ascii="Times New Roman" w:hAnsi="Times New Roman"/>
          <w:sz w:val="28"/>
          <w:szCs w:val="28"/>
          <w:lang w:val="uk-UA"/>
        </w:rPr>
        <w:t>, створюються сприятливі умови</w:t>
      </w:r>
      <w:r w:rsidR="000733FB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0733FB" w:rsidRPr="000733FB">
        <w:rPr>
          <w:rFonts w:ascii="Times New Roman" w:hAnsi="Times New Roman"/>
          <w:sz w:val="28"/>
          <w:szCs w:val="28"/>
          <w:lang w:val="uk-UA"/>
        </w:rPr>
        <w:t>формування у дітей необхідних компетенцій, навичок самостійної та спільної діяльності, активної взаємодії у соціумі, задля реалізації власних можливостей.</w:t>
      </w:r>
      <w:r w:rsidRPr="005467A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4355" w:rsidRPr="005467A2" w:rsidRDefault="00727408" w:rsidP="005467A2">
      <w:pPr>
        <w:shd w:val="clear" w:color="auto" w:fill="FFFFFF"/>
        <w:spacing w:after="0" w:line="240" w:lineRule="auto"/>
        <w:ind w:left="38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Сучасне освітнє середовище –</w:t>
      </w:r>
      <w:r w:rsidRPr="00727408"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0733FB">
        <w:rPr>
          <w:rFonts w:ascii="Times New Roman" w:hAnsi="Times New Roman"/>
          <w:sz w:val="28"/>
          <w:szCs w:val="28"/>
          <w:lang w:val="uk-UA"/>
        </w:rPr>
        <w:t>омплекс психолого-</w:t>
      </w:r>
      <w:r w:rsidRPr="00727408">
        <w:rPr>
          <w:rFonts w:ascii="Times New Roman" w:hAnsi="Times New Roman"/>
          <w:sz w:val="28"/>
          <w:szCs w:val="28"/>
          <w:lang w:val="uk-UA"/>
        </w:rPr>
        <w:t>педагогічних, матеріально-технічних, санітарно-гігієнічних, естетичних умов, що забезпечують організацію комфортн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0733FB">
        <w:rPr>
          <w:rFonts w:ascii="Times New Roman" w:hAnsi="Times New Roman"/>
          <w:sz w:val="28"/>
          <w:szCs w:val="28"/>
          <w:lang w:val="uk-UA"/>
        </w:rPr>
        <w:t>го перебування дитини в закладі дошкільної освіти.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4355" w:rsidRPr="005467A2">
        <w:rPr>
          <w:rFonts w:ascii="Times New Roman" w:hAnsi="Times New Roman"/>
          <w:sz w:val="28"/>
          <w:szCs w:val="28"/>
          <w:lang w:val="uk-UA"/>
        </w:rPr>
        <w:t xml:space="preserve">Для цього діяльність закладу </w:t>
      </w:r>
      <w:r w:rsidR="005467A2" w:rsidRPr="005467A2">
        <w:rPr>
          <w:rFonts w:ascii="Times New Roman" w:hAnsi="Times New Roman"/>
          <w:sz w:val="28"/>
          <w:szCs w:val="28"/>
          <w:lang w:val="uk-UA"/>
        </w:rPr>
        <w:t xml:space="preserve">дошкільної освіти </w:t>
      </w:r>
      <w:r w:rsidR="00C54355" w:rsidRPr="005467A2">
        <w:rPr>
          <w:rFonts w:ascii="Times New Roman" w:hAnsi="Times New Roman"/>
          <w:sz w:val="28"/>
          <w:szCs w:val="28"/>
          <w:lang w:val="uk-UA"/>
        </w:rPr>
        <w:t>спрямована на облаштування куточків освітнього середовища, забезпечення ігровим, роздатковим та дидактичним матеріалом.</w:t>
      </w:r>
    </w:p>
    <w:p w:rsidR="00C54355" w:rsidRPr="005467A2" w:rsidRDefault="00C54355" w:rsidP="005467A2">
      <w:pPr>
        <w:shd w:val="clear" w:color="auto" w:fill="FFFFFF"/>
        <w:spacing w:after="0" w:line="240" w:lineRule="auto"/>
        <w:ind w:left="38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467A2">
        <w:rPr>
          <w:rFonts w:ascii="Times New Roman" w:hAnsi="Times New Roman"/>
          <w:sz w:val="28"/>
          <w:szCs w:val="28"/>
          <w:lang w:val="uk-UA"/>
        </w:rPr>
        <w:t xml:space="preserve">Для ефективного функціонування закладу </w:t>
      </w:r>
      <w:r w:rsidR="005467A2" w:rsidRPr="005467A2">
        <w:rPr>
          <w:rFonts w:ascii="Times New Roman" w:hAnsi="Times New Roman"/>
          <w:sz w:val="28"/>
          <w:szCs w:val="28"/>
          <w:lang w:val="uk-UA"/>
        </w:rPr>
        <w:t xml:space="preserve">дошкільної освіти </w:t>
      </w:r>
      <w:r w:rsidRPr="005467A2">
        <w:rPr>
          <w:rFonts w:ascii="Times New Roman" w:hAnsi="Times New Roman"/>
          <w:sz w:val="28"/>
          <w:szCs w:val="28"/>
          <w:lang w:val="uk-UA"/>
        </w:rPr>
        <w:t xml:space="preserve">створюється єдиний інформаційний простір, а саме, формується інформаційна база даних програми «КУРС </w:t>
      </w:r>
      <w:proofErr w:type="spellStart"/>
      <w:r w:rsidRPr="005467A2">
        <w:rPr>
          <w:rFonts w:ascii="Times New Roman" w:hAnsi="Times New Roman"/>
          <w:sz w:val="28"/>
          <w:szCs w:val="28"/>
          <w:lang w:val="uk-UA"/>
        </w:rPr>
        <w:t>Дошкілля</w:t>
      </w:r>
      <w:proofErr w:type="spellEnd"/>
      <w:r w:rsidRPr="005467A2">
        <w:rPr>
          <w:rFonts w:ascii="Times New Roman" w:hAnsi="Times New Roman"/>
          <w:sz w:val="28"/>
          <w:szCs w:val="28"/>
          <w:lang w:val="uk-UA"/>
        </w:rPr>
        <w:t>».</w:t>
      </w:r>
    </w:p>
    <w:p w:rsidR="00C54355" w:rsidRPr="00BF64F7" w:rsidRDefault="00C54355" w:rsidP="00BF64F7">
      <w:pPr>
        <w:shd w:val="clear" w:color="auto" w:fill="FFFFFF"/>
        <w:spacing w:after="0" w:line="240" w:lineRule="auto"/>
        <w:ind w:left="38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64F7">
        <w:rPr>
          <w:rFonts w:ascii="Times New Roman" w:hAnsi="Times New Roman"/>
          <w:sz w:val="28"/>
          <w:szCs w:val="28"/>
          <w:lang w:val="uk-UA"/>
        </w:rPr>
        <w:t>При оцінюванні якості освітнього процесу можуть використовуватися комплексні технології для обробки результатів моніторингу.</w:t>
      </w:r>
    </w:p>
    <w:p w:rsidR="00C54355" w:rsidRPr="00BF64F7" w:rsidRDefault="00C54355" w:rsidP="00BF64F7">
      <w:pPr>
        <w:shd w:val="clear" w:color="auto" w:fill="FFFFFF"/>
        <w:spacing w:after="0" w:line="240" w:lineRule="auto"/>
        <w:ind w:left="38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64F7">
        <w:rPr>
          <w:rFonts w:ascii="Times New Roman" w:hAnsi="Times New Roman"/>
          <w:sz w:val="28"/>
          <w:szCs w:val="28"/>
          <w:lang w:val="uk-UA"/>
        </w:rPr>
        <w:t>Для обміну інформацією з якості освітнього процесу використовується відео-, аудіо- і магнітні носії інформації, розмножувальна техніка.</w:t>
      </w:r>
    </w:p>
    <w:p w:rsidR="00C54355" w:rsidRPr="00BF64F7" w:rsidRDefault="00C54355" w:rsidP="00BF64F7">
      <w:pPr>
        <w:shd w:val="clear" w:color="auto" w:fill="FFFFFF"/>
        <w:spacing w:after="0" w:line="240" w:lineRule="auto"/>
        <w:ind w:left="38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64F7">
        <w:rPr>
          <w:rFonts w:ascii="Times New Roman" w:hAnsi="Times New Roman"/>
          <w:sz w:val="28"/>
          <w:szCs w:val="28"/>
          <w:lang w:val="uk-UA"/>
        </w:rPr>
        <w:t xml:space="preserve">Для забезпечення більш широких і різноманітних </w:t>
      </w:r>
      <w:proofErr w:type="spellStart"/>
      <w:r w:rsidRPr="00BF64F7">
        <w:rPr>
          <w:rFonts w:ascii="Times New Roman" w:hAnsi="Times New Roman"/>
          <w:sz w:val="28"/>
          <w:szCs w:val="28"/>
          <w:lang w:val="uk-UA"/>
        </w:rPr>
        <w:t>зв'язків</w:t>
      </w:r>
      <w:proofErr w:type="spellEnd"/>
      <w:r w:rsidRPr="00BF64F7">
        <w:rPr>
          <w:rFonts w:ascii="Times New Roman" w:hAnsi="Times New Roman"/>
          <w:sz w:val="28"/>
          <w:szCs w:val="28"/>
          <w:lang w:val="uk-UA"/>
        </w:rPr>
        <w:t xml:space="preserve"> закладу</w:t>
      </w:r>
      <w:r w:rsidR="005467A2" w:rsidRPr="00BF64F7">
        <w:rPr>
          <w:rFonts w:ascii="Times New Roman" w:hAnsi="Times New Roman"/>
          <w:sz w:val="28"/>
          <w:szCs w:val="28"/>
          <w:lang w:val="uk-UA"/>
        </w:rPr>
        <w:t xml:space="preserve"> дошкільної освіти </w:t>
      </w:r>
      <w:r w:rsidRPr="00BF64F7">
        <w:rPr>
          <w:rFonts w:ascii="Times New Roman" w:hAnsi="Times New Roman"/>
          <w:sz w:val="28"/>
          <w:szCs w:val="28"/>
          <w:lang w:val="uk-UA"/>
        </w:rPr>
        <w:t xml:space="preserve">із зовнішнім середовищем, у тому числі доступу до різних баз даних, джерел інформації </w:t>
      </w:r>
      <w:r w:rsidR="000733FB">
        <w:rPr>
          <w:rFonts w:ascii="Times New Roman" w:hAnsi="Times New Roman"/>
          <w:sz w:val="28"/>
          <w:szCs w:val="28"/>
          <w:lang w:val="uk-UA"/>
        </w:rPr>
        <w:t>ІДНЗ № 16</w:t>
      </w:r>
      <w:r w:rsidRPr="00BF64F7">
        <w:rPr>
          <w:rFonts w:ascii="Times New Roman" w:hAnsi="Times New Roman"/>
          <w:sz w:val="28"/>
          <w:szCs w:val="28"/>
          <w:lang w:val="uk-UA"/>
        </w:rPr>
        <w:t xml:space="preserve"> підключено до швидкісного Інтернету.</w:t>
      </w:r>
    </w:p>
    <w:p w:rsidR="00C54355" w:rsidRDefault="00C54355" w:rsidP="00BF64F7">
      <w:pPr>
        <w:shd w:val="clear" w:color="auto" w:fill="FFFFFF"/>
        <w:spacing w:after="0" w:line="240" w:lineRule="auto"/>
        <w:ind w:left="38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F64F7">
        <w:rPr>
          <w:rFonts w:ascii="Times New Roman" w:hAnsi="Times New Roman"/>
          <w:sz w:val="28"/>
          <w:szCs w:val="28"/>
          <w:lang w:val="uk-UA"/>
        </w:rPr>
        <w:t xml:space="preserve">Для забезпечення створення єдиного інформаційного поля </w:t>
      </w:r>
      <w:r w:rsidR="00BF64F7" w:rsidRPr="00BF64F7">
        <w:rPr>
          <w:rFonts w:ascii="Times New Roman" w:hAnsi="Times New Roman"/>
          <w:sz w:val="28"/>
          <w:szCs w:val="28"/>
          <w:lang w:val="uk-UA"/>
        </w:rPr>
        <w:t xml:space="preserve">закладу дошкільної освіти </w:t>
      </w:r>
      <w:r w:rsidRPr="00BF64F7">
        <w:rPr>
          <w:rFonts w:ascii="Times New Roman" w:hAnsi="Times New Roman"/>
          <w:sz w:val="28"/>
          <w:szCs w:val="28"/>
          <w:lang w:val="uk-UA"/>
        </w:rPr>
        <w:t xml:space="preserve">функціонує офіційний сайт закладу - </w:t>
      </w:r>
      <w:hyperlink r:id="rId6" w:history="1">
        <w:r w:rsidR="00BF64F7" w:rsidRPr="00BF64F7">
          <w:rPr>
            <w:rStyle w:val="a6"/>
            <w:rFonts w:ascii="Times New Roman" w:hAnsi="Times New Roman"/>
            <w:sz w:val="28"/>
            <w:szCs w:val="28"/>
            <w:lang w:val="uk-UA"/>
          </w:rPr>
          <w:t>https://sadokizum16.klasna.com</w:t>
        </w:r>
      </w:hyperlink>
      <w:r w:rsidR="00BF64F7" w:rsidRPr="00BF64F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7722D" w:rsidRPr="00DB2B15" w:rsidRDefault="00F7722D" w:rsidP="00F7722D">
      <w:pPr>
        <w:pStyle w:val="a4"/>
        <w:shd w:val="clear" w:color="auto" w:fill="FFFFFF"/>
        <w:ind w:left="502"/>
        <w:contextualSpacing w:val="0"/>
        <w:jc w:val="both"/>
        <w:rPr>
          <w:bCs/>
          <w:lang w:val="uk-UA"/>
        </w:rPr>
      </w:pPr>
      <w:r w:rsidRPr="00DB2B15">
        <w:rPr>
          <w:lang w:val="uk-UA"/>
        </w:rPr>
        <w:t>Для з</w:t>
      </w:r>
      <w:r w:rsidRPr="00DB2B15">
        <w:rPr>
          <w:lang w:val="uk-UA"/>
        </w:rPr>
        <w:t>абезпечення комфортних і безпечних умов навчання та праці</w:t>
      </w:r>
      <w:r w:rsidRPr="00DB2B15">
        <w:rPr>
          <w:lang w:val="uk-UA"/>
        </w:rPr>
        <w:t>:</w:t>
      </w:r>
      <w:r w:rsidRPr="00DB2B15">
        <w:rPr>
          <w:rFonts w:ascii="Trebuchet MS" w:eastAsia="+mn-ea" w:hAnsi="Trebuchet MS" w:cs="+mn-cs"/>
          <w:bCs/>
          <w:color w:val="FFFFFF"/>
          <w:kern w:val="24"/>
          <w:lang w:val="uk-UA"/>
        </w:rPr>
        <w:t xml:space="preserve"> </w:t>
      </w:r>
    </w:p>
    <w:p w:rsidR="00F7722D" w:rsidRPr="00F172F9" w:rsidRDefault="00F7722D" w:rsidP="00F7722D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bCs/>
          <w:lang w:val="uk-UA"/>
        </w:rPr>
      </w:pPr>
      <w:r>
        <w:rPr>
          <w:bCs/>
          <w:lang w:val="uk-UA"/>
        </w:rPr>
        <w:t>п</w:t>
      </w:r>
      <w:r w:rsidRPr="00F172F9">
        <w:rPr>
          <w:bCs/>
          <w:lang w:val="uk-UA"/>
        </w:rPr>
        <w:t>риміщення і територія закладу дошкільної осв</w:t>
      </w:r>
      <w:r>
        <w:rPr>
          <w:bCs/>
          <w:lang w:val="uk-UA"/>
        </w:rPr>
        <w:t>іти є безпечними та комфортними;</w:t>
      </w:r>
    </w:p>
    <w:p w:rsidR="00F7722D" w:rsidRPr="00F172F9" w:rsidRDefault="00F7722D" w:rsidP="00F7722D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bCs/>
          <w:lang w:val="uk-UA"/>
        </w:rPr>
      </w:pPr>
      <w:r w:rsidRPr="00F172F9">
        <w:rPr>
          <w:rFonts w:ascii="Trebuchet MS" w:eastAsia="+mn-ea" w:hAnsi="Trebuchet MS" w:cs="+mn-cs"/>
          <w:bCs/>
          <w:color w:val="FFFFFF"/>
          <w:kern w:val="24"/>
          <w:lang w:val="uk-UA"/>
        </w:rPr>
        <w:t xml:space="preserve"> </w:t>
      </w:r>
      <w:r>
        <w:rPr>
          <w:bCs/>
          <w:lang w:val="uk-UA"/>
        </w:rPr>
        <w:t>з</w:t>
      </w:r>
      <w:r w:rsidRPr="00F172F9">
        <w:rPr>
          <w:bCs/>
          <w:lang w:val="uk-UA"/>
        </w:rPr>
        <w:t>аклад дошкільної освіти забезпечен</w:t>
      </w:r>
      <w:r>
        <w:rPr>
          <w:bCs/>
          <w:lang w:val="uk-UA"/>
        </w:rPr>
        <w:t>о</w:t>
      </w:r>
      <w:r w:rsidRPr="00F172F9">
        <w:rPr>
          <w:bCs/>
          <w:lang w:val="uk-UA"/>
        </w:rPr>
        <w:t xml:space="preserve"> навчальними та іншими приміщеннями з відповідним обладнанням, що необхідні для реалізації освітньої програми</w:t>
      </w:r>
      <w:r>
        <w:rPr>
          <w:bCs/>
          <w:lang w:val="uk-UA"/>
        </w:rPr>
        <w:t>;</w:t>
      </w:r>
    </w:p>
    <w:p w:rsidR="00F7722D" w:rsidRPr="00F172F9" w:rsidRDefault="00F7722D" w:rsidP="00F7722D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bCs/>
          <w:lang w:val="uk-UA"/>
        </w:rPr>
      </w:pPr>
      <w:r>
        <w:rPr>
          <w:bCs/>
          <w:lang w:val="uk-UA"/>
        </w:rPr>
        <w:t>з</w:t>
      </w:r>
      <w:r w:rsidRPr="00F172F9">
        <w:rPr>
          <w:bCs/>
          <w:lang w:val="uk-UA"/>
        </w:rPr>
        <w:t>добувачі освіти та працівники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</w:r>
      <w:r>
        <w:rPr>
          <w:bCs/>
          <w:lang w:val="uk-UA"/>
        </w:rPr>
        <w:t>;</w:t>
      </w:r>
    </w:p>
    <w:p w:rsidR="00F7722D" w:rsidRPr="00F172F9" w:rsidRDefault="00F7722D" w:rsidP="00F7722D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bCs/>
          <w:lang w:val="uk-UA"/>
        </w:rPr>
      </w:pPr>
      <w:r>
        <w:rPr>
          <w:bCs/>
          <w:lang w:val="uk-UA"/>
        </w:rPr>
        <w:t>п</w:t>
      </w:r>
      <w:r w:rsidRPr="00F172F9">
        <w:rPr>
          <w:bCs/>
          <w:lang w:val="uk-UA"/>
        </w:rPr>
        <w:t>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</w:t>
      </w:r>
      <w:r>
        <w:rPr>
          <w:bCs/>
          <w:lang w:val="uk-UA"/>
        </w:rPr>
        <w:t>;</w:t>
      </w:r>
    </w:p>
    <w:p w:rsidR="00F7722D" w:rsidRPr="00F172F9" w:rsidRDefault="00F7722D" w:rsidP="00F7722D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bCs/>
          <w:lang w:val="uk-UA"/>
        </w:rPr>
      </w:pPr>
      <w:r>
        <w:rPr>
          <w:bCs/>
          <w:lang w:val="uk-UA"/>
        </w:rPr>
        <w:t>у</w:t>
      </w:r>
      <w:r w:rsidRPr="00F172F9">
        <w:rPr>
          <w:bCs/>
          <w:lang w:val="uk-UA"/>
        </w:rPr>
        <w:t xml:space="preserve"> закладі дошкільної освіти створюються </w:t>
      </w:r>
      <w:r>
        <w:rPr>
          <w:bCs/>
          <w:lang w:val="uk-UA"/>
        </w:rPr>
        <w:t xml:space="preserve">необхідні </w:t>
      </w:r>
      <w:r w:rsidRPr="00F172F9">
        <w:rPr>
          <w:bCs/>
          <w:lang w:val="uk-UA"/>
        </w:rPr>
        <w:t>умови для харчування здобувачів освіти</w:t>
      </w:r>
      <w:r>
        <w:rPr>
          <w:bCs/>
          <w:lang w:val="uk-UA"/>
        </w:rPr>
        <w:t>;</w:t>
      </w:r>
    </w:p>
    <w:p w:rsidR="00F7722D" w:rsidRPr="00F172F9" w:rsidRDefault="00F7722D" w:rsidP="00F7722D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bCs/>
          <w:lang w:val="uk-UA"/>
        </w:rPr>
      </w:pPr>
      <w:r>
        <w:rPr>
          <w:bCs/>
          <w:lang w:val="uk-UA"/>
        </w:rPr>
        <w:t>у</w:t>
      </w:r>
      <w:r w:rsidRPr="00F172F9">
        <w:rPr>
          <w:bCs/>
          <w:lang w:val="uk-UA"/>
        </w:rPr>
        <w:t xml:space="preserve"> закладі дошкільної освіти створюються умови для безпечного використання мережі Інтернет, в учасників освітнього процесу формуються навички безпечної поведінки в Інтернеті.</w:t>
      </w:r>
    </w:p>
    <w:p w:rsidR="00F7722D" w:rsidRPr="00F172F9" w:rsidRDefault="00F7722D" w:rsidP="00F7722D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bCs/>
          <w:lang w:val="uk-UA"/>
        </w:rPr>
      </w:pPr>
      <w:r w:rsidRPr="00F172F9">
        <w:rPr>
          <w:bCs/>
          <w:lang w:val="uk-UA"/>
        </w:rPr>
        <w:t xml:space="preserve"> застосовуються підходи для адаптації та інтеграції здобувачів освіти до освітнього процесу, професійної адаптації працівників.</w:t>
      </w:r>
    </w:p>
    <w:p w:rsidR="00F7722D" w:rsidRPr="00DB2B15" w:rsidRDefault="00F7722D" w:rsidP="00DB2B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2B15">
        <w:rPr>
          <w:rFonts w:ascii="Times New Roman" w:hAnsi="Times New Roman"/>
          <w:sz w:val="28"/>
          <w:szCs w:val="28"/>
          <w:lang w:val="uk-UA"/>
        </w:rPr>
        <w:t>Для с</w:t>
      </w:r>
      <w:r w:rsidRPr="00DB2B15">
        <w:rPr>
          <w:rFonts w:ascii="Times New Roman" w:hAnsi="Times New Roman"/>
          <w:sz w:val="28"/>
          <w:szCs w:val="28"/>
          <w:lang w:val="uk-UA"/>
        </w:rPr>
        <w:t>творення освітнього середовища, вільного від будь-яких форм насильства та дискримінації</w:t>
      </w:r>
      <w:r w:rsidR="00DB2B15">
        <w:rPr>
          <w:rFonts w:ascii="Times New Roman" w:hAnsi="Times New Roman"/>
          <w:sz w:val="28"/>
          <w:szCs w:val="28"/>
          <w:lang w:val="uk-UA"/>
        </w:rPr>
        <w:t>:</w:t>
      </w:r>
    </w:p>
    <w:p w:rsidR="00DB2B15" w:rsidRPr="00DB2B15" w:rsidRDefault="00DB2B15" w:rsidP="007976F8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lang w:val="uk-UA"/>
        </w:rPr>
      </w:pPr>
      <w:r w:rsidRPr="00DB2B15">
        <w:rPr>
          <w:bCs/>
          <w:lang w:val="uk-UA"/>
        </w:rPr>
        <w:t>з</w:t>
      </w:r>
      <w:r w:rsidR="00F7722D" w:rsidRPr="00DB2B15">
        <w:rPr>
          <w:bCs/>
          <w:lang w:val="uk-UA"/>
        </w:rPr>
        <w:t xml:space="preserve">аклад дошкільної освіти планує та реалізує діяльність щодо запобігання будь-яким проявам дискримінації, </w:t>
      </w:r>
      <w:proofErr w:type="spellStart"/>
      <w:r w:rsidR="00F7722D" w:rsidRPr="00DB2B15">
        <w:rPr>
          <w:bCs/>
          <w:lang w:val="uk-UA"/>
        </w:rPr>
        <w:t>булінгу</w:t>
      </w:r>
      <w:proofErr w:type="spellEnd"/>
      <w:r>
        <w:rPr>
          <w:bCs/>
          <w:lang w:val="uk-UA"/>
        </w:rPr>
        <w:t xml:space="preserve"> (цькуванню)</w:t>
      </w:r>
      <w:r w:rsidRPr="00DB2B15">
        <w:rPr>
          <w:bCs/>
          <w:lang w:val="uk-UA"/>
        </w:rPr>
        <w:t xml:space="preserve">; </w:t>
      </w:r>
    </w:p>
    <w:p w:rsidR="00F7722D" w:rsidRPr="00DB2B15" w:rsidRDefault="00DB2B15" w:rsidP="007976F8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lang w:val="uk-UA"/>
        </w:rPr>
      </w:pPr>
      <w:r>
        <w:rPr>
          <w:bCs/>
          <w:lang w:val="uk-UA"/>
        </w:rPr>
        <w:lastRenderedPageBreak/>
        <w:t>розроблені п</w:t>
      </w:r>
      <w:r w:rsidR="00F7722D" w:rsidRPr="00DB2B15">
        <w:rPr>
          <w:bCs/>
          <w:lang w:val="uk-UA"/>
        </w:rPr>
        <w:t>равила поведінки учасників освітнього процесу в закладі освіти</w:t>
      </w:r>
      <w:r>
        <w:rPr>
          <w:bCs/>
          <w:lang w:val="uk-UA"/>
        </w:rPr>
        <w:t>, які</w:t>
      </w:r>
      <w:r w:rsidR="00F7722D" w:rsidRPr="00DB2B15">
        <w:rPr>
          <w:bCs/>
          <w:lang w:val="uk-UA"/>
        </w:rPr>
        <w:t xml:space="preserve"> забезпечують дотримання етичних норм, повагу до гідності, прав і свобод людини</w:t>
      </w:r>
      <w:r>
        <w:rPr>
          <w:bCs/>
          <w:lang w:val="uk-UA"/>
        </w:rPr>
        <w:t>;</w:t>
      </w:r>
    </w:p>
    <w:p w:rsidR="00F7722D" w:rsidRPr="00F172F9" w:rsidRDefault="00F7722D" w:rsidP="00DB2B15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lang w:val="uk-UA"/>
        </w:rPr>
      </w:pPr>
      <w:r w:rsidRPr="00F172F9">
        <w:rPr>
          <w:bCs/>
          <w:lang w:val="uk-UA"/>
        </w:rPr>
        <w:t xml:space="preserve">педагогічні працівники </w:t>
      </w:r>
      <w:r w:rsidR="00DB2B15">
        <w:rPr>
          <w:bCs/>
          <w:lang w:val="uk-UA"/>
        </w:rPr>
        <w:t xml:space="preserve">закладу дошкільної освіти </w:t>
      </w:r>
      <w:r w:rsidRPr="00F172F9">
        <w:rPr>
          <w:bCs/>
          <w:lang w:val="uk-UA"/>
        </w:rPr>
        <w:t xml:space="preserve">протидіють </w:t>
      </w:r>
      <w:proofErr w:type="spellStart"/>
      <w:r w:rsidRPr="00F172F9">
        <w:rPr>
          <w:bCs/>
          <w:lang w:val="uk-UA"/>
        </w:rPr>
        <w:t>булінгу</w:t>
      </w:r>
      <w:proofErr w:type="spellEnd"/>
      <w:r w:rsidRPr="00F172F9">
        <w:rPr>
          <w:bCs/>
          <w:lang w:val="uk-UA"/>
        </w:rPr>
        <w:t xml:space="preserve"> (цькуванню), іншому насильству, дотримуються порядку реагування на їх прояви. </w:t>
      </w:r>
    </w:p>
    <w:p w:rsidR="00C54355" w:rsidRPr="00467B71" w:rsidRDefault="00C54355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467B71">
        <w:rPr>
          <w:rFonts w:ascii="Times New Roman" w:hAnsi="Times New Roman"/>
          <w:sz w:val="28"/>
          <w:szCs w:val="28"/>
          <w:lang w:val="uk-UA"/>
        </w:rPr>
        <w:t xml:space="preserve">6.3 </w:t>
      </w:r>
      <w:r w:rsidRPr="00DB2B15">
        <w:rPr>
          <w:rFonts w:ascii="Times New Roman" w:hAnsi="Times New Roman"/>
          <w:b/>
          <w:sz w:val="28"/>
          <w:szCs w:val="28"/>
          <w:lang w:val="uk-UA"/>
        </w:rPr>
        <w:t>У напрямі «Педагогічна діяльність»</w:t>
      </w:r>
      <w:r w:rsidRPr="00467B71">
        <w:rPr>
          <w:rFonts w:ascii="Times New Roman" w:hAnsi="Times New Roman"/>
          <w:sz w:val="28"/>
          <w:szCs w:val="28"/>
          <w:lang w:val="uk-UA"/>
        </w:rPr>
        <w:t xml:space="preserve"> визначені критерії, оцінювання</w:t>
      </w:r>
      <w:r w:rsidR="00467B71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467B71">
        <w:rPr>
          <w:rFonts w:ascii="Times New Roman" w:hAnsi="Times New Roman"/>
          <w:sz w:val="28"/>
          <w:szCs w:val="28"/>
          <w:lang w:val="uk-UA"/>
        </w:rPr>
        <w:t xml:space="preserve">едагогічної діяльності педагогічних працівників </w:t>
      </w:r>
      <w:r w:rsidR="00BF64F7" w:rsidRPr="00467B71">
        <w:rPr>
          <w:rFonts w:ascii="Times New Roman" w:hAnsi="Times New Roman"/>
          <w:sz w:val="28"/>
          <w:szCs w:val="28"/>
          <w:lang w:val="uk-UA"/>
        </w:rPr>
        <w:t>у закладі дошкільної освіти:</w:t>
      </w:r>
      <w:r w:rsidRPr="00467B7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4355" w:rsidRPr="00467B71" w:rsidRDefault="00C54355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467B71">
        <w:rPr>
          <w:rFonts w:ascii="Times New Roman" w:hAnsi="Times New Roman"/>
          <w:sz w:val="28"/>
          <w:szCs w:val="28"/>
          <w:lang w:val="uk-UA"/>
        </w:rPr>
        <w:t>- стан забезпечення кадрами відповідно фахової освіти;</w:t>
      </w:r>
    </w:p>
    <w:p w:rsidR="00C54355" w:rsidRPr="00467B71" w:rsidRDefault="00C54355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467B71">
        <w:rPr>
          <w:rFonts w:ascii="Times New Roman" w:hAnsi="Times New Roman"/>
          <w:sz w:val="28"/>
          <w:szCs w:val="28"/>
          <w:lang w:val="uk-UA"/>
        </w:rPr>
        <w:t>- освітній рівень педагогічних працівників;</w:t>
      </w:r>
    </w:p>
    <w:p w:rsidR="00C54355" w:rsidRPr="00467B71" w:rsidRDefault="00C54355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467B71">
        <w:rPr>
          <w:rFonts w:ascii="Times New Roman" w:hAnsi="Times New Roman"/>
          <w:sz w:val="28"/>
          <w:szCs w:val="28"/>
          <w:lang w:val="uk-UA"/>
        </w:rPr>
        <w:t>- результати атестації;</w:t>
      </w:r>
    </w:p>
    <w:p w:rsidR="00C54355" w:rsidRPr="00467B71" w:rsidRDefault="00C54355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467B71">
        <w:rPr>
          <w:rFonts w:ascii="Times New Roman" w:hAnsi="Times New Roman"/>
          <w:sz w:val="28"/>
          <w:szCs w:val="28"/>
          <w:lang w:val="uk-UA"/>
        </w:rPr>
        <w:t>- систематичність підвищення кваліфікації;</w:t>
      </w:r>
    </w:p>
    <w:p w:rsidR="00C54355" w:rsidRPr="00467B71" w:rsidRDefault="00C54355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467B71">
        <w:rPr>
          <w:rFonts w:ascii="Times New Roman" w:hAnsi="Times New Roman"/>
          <w:sz w:val="28"/>
          <w:szCs w:val="28"/>
          <w:lang w:val="uk-UA"/>
        </w:rPr>
        <w:t>- наявність педагогічних звань, почесних нагород;</w:t>
      </w:r>
    </w:p>
    <w:p w:rsidR="00C54355" w:rsidRPr="00467B71" w:rsidRDefault="00C54355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467B71">
        <w:rPr>
          <w:rFonts w:ascii="Times New Roman" w:hAnsi="Times New Roman"/>
          <w:sz w:val="28"/>
          <w:szCs w:val="28"/>
          <w:lang w:val="uk-UA"/>
        </w:rPr>
        <w:t xml:space="preserve">- наявність авторських програм, посібників, методичних рекомендацій, </w:t>
      </w:r>
      <w:proofErr w:type="spellStart"/>
      <w:r w:rsidRPr="00467B71">
        <w:rPr>
          <w:rFonts w:ascii="Times New Roman" w:hAnsi="Times New Roman"/>
          <w:sz w:val="28"/>
          <w:szCs w:val="28"/>
          <w:lang w:val="uk-UA"/>
        </w:rPr>
        <w:t>статтей</w:t>
      </w:r>
      <w:proofErr w:type="spellEnd"/>
      <w:r w:rsidRPr="00467B71">
        <w:rPr>
          <w:rFonts w:ascii="Times New Roman" w:hAnsi="Times New Roman"/>
          <w:sz w:val="28"/>
          <w:szCs w:val="28"/>
          <w:lang w:val="uk-UA"/>
        </w:rPr>
        <w:t xml:space="preserve"> тощо;</w:t>
      </w:r>
    </w:p>
    <w:p w:rsidR="00C54355" w:rsidRPr="00467B71" w:rsidRDefault="00C54355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467B71">
        <w:rPr>
          <w:rFonts w:ascii="Times New Roman" w:hAnsi="Times New Roman"/>
          <w:sz w:val="28"/>
          <w:szCs w:val="28"/>
          <w:lang w:val="uk-UA"/>
        </w:rPr>
        <w:t>- участь в експериментальній ді</w:t>
      </w:r>
      <w:r w:rsidR="00467B71">
        <w:rPr>
          <w:rFonts w:ascii="Times New Roman" w:hAnsi="Times New Roman"/>
          <w:sz w:val="28"/>
          <w:szCs w:val="28"/>
          <w:lang w:val="uk-UA"/>
        </w:rPr>
        <w:t>я</w:t>
      </w:r>
      <w:r w:rsidRPr="00467B71">
        <w:rPr>
          <w:rFonts w:ascii="Times New Roman" w:hAnsi="Times New Roman"/>
          <w:sz w:val="28"/>
          <w:szCs w:val="28"/>
          <w:lang w:val="uk-UA"/>
        </w:rPr>
        <w:t>льності;</w:t>
      </w:r>
    </w:p>
    <w:p w:rsidR="00C54355" w:rsidRPr="00467B71" w:rsidRDefault="00C54355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467B71">
        <w:rPr>
          <w:rFonts w:ascii="Times New Roman" w:hAnsi="Times New Roman"/>
          <w:sz w:val="28"/>
          <w:szCs w:val="28"/>
          <w:lang w:val="uk-UA"/>
        </w:rPr>
        <w:t>- результати освітньої діяльності;</w:t>
      </w:r>
    </w:p>
    <w:p w:rsidR="00C54355" w:rsidRPr="00467B71" w:rsidRDefault="00C54355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467B71">
        <w:rPr>
          <w:rFonts w:ascii="Times New Roman" w:hAnsi="Times New Roman"/>
          <w:sz w:val="28"/>
          <w:szCs w:val="28"/>
          <w:lang w:val="uk-UA"/>
        </w:rPr>
        <w:t>- оптимальність розподілу педагогічного навантаження;</w:t>
      </w:r>
    </w:p>
    <w:p w:rsidR="00C54355" w:rsidRDefault="00C54355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467B71">
        <w:rPr>
          <w:rFonts w:ascii="Times New Roman" w:hAnsi="Times New Roman"/>
          <w:sz w:val="28"/>
          <w:szCs w:val="28"/>
          <w:lang w:val="uk-UA"/>
        </w:rPr>
        <w:t xml:space="preserve">- показник плинності кадрів. </w:t>
      </w:r>
    </w:p>
    <w:p w:rsidR="00E31296" w:rsidRPr="00E31296" w:rsidRDefault="00E31296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E31296">
        <w:rPr>
          <w:rFonts w:ascii="Times New Roman" w:hAnsi="Times New Roman"/>
          <w:sz w:val="28"/>
          <w:szCs w:val="28"/>
          <w:lang w:val="uk-UA"/>
        </w:rPr>
        <w:t>Педагогічні працівники діють на засадах педагогіки партнерства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31296">
        <w:rPr>
          <w:rFonts w:ascii="Times New Roman" w:hAnsi="Times New Roman"/>
          <w:sz w:val="28"/>
          <w:szCs w:val="28"/>
          <w:lang w:val="uk-UA"/>
        </w:rPr>
        <w:t>співпрацюють з батькам</w:t>
      </w:r>
      <w:r>
        <w:rPr>
          <w:rFonts w:ascii="Times New Roman" w:hAnsi="Times New Roman"/>
          <w:sz w:val="28"/>
          <w:szCs w:val="28"/>
          <w:lang w:val="uk-UA"/>
        </w:rPr>
        <w:t>и здобувачів освіти з питань ор</w:t>
      </w:r>
      <w:r w:rsidRPr="00E31296">
        <w:rPr>
          <w:rFonts w:ascii="Times New Roman" w:hAnsi="Times New Roman"/>
          <w:sz w:val="28"/>
          <w:szCs w:val="28"/>
          <w:lang w:val="uk-UA"/>
        </w:rPr>
        <w:t>ганізації освітнього процесу, забезпечують постійний зворотній зв’язок;</w:t>
      </w:r>
    </w:p>
    <w:p w:rsidR="00E31296" w:rsidRPr="00467B71" w:rsidRDefault="00E31296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E31296">
        <w:rPr>
          <w:rFonts w:ascii="Times New Roman" w:hAnsi="Times New Roman"/>
          <w:sz w:val="28"/>
          <w:szCs w:val="28"/>
          <w:lang w:val="uk-UA"/>
        </w:rPr>
        <w:t xml:space="preserve">Педагогічні працівники під час провадження педагогічної та наукової </w:t>
      </w:r>
      <w:r>
        <w:rPr>
          <w:rFonts w:ascii="Times New Roman" w:hAnsi="Times New Roman"/>
          <w:sz w:val="28"/>
          <w:szCs w:val="28"/>
          <w:lang w:val="uk-UA"/>
        </w:rPr>
        <w:t>дія</w:t>
      </w:r>
      <w:r w:rsidRPr="00E31296">
        <w:rPr>
          <w:rFonts w:ascii="Times New Roman" w:hAnsi="Times New Roman"/>
          <w:sz w:val="28"/>
          <w:szCs w:val="28"/>
          <w:lang w:val="uk-UA"/>
        </w:rPr>
        <w:t>льності дотримуються академічної доброчесності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E31296">
        <w:rPr>
          <w:rFonts w:ascii="Times New Roman" w:hAnsi="Times New Roman"/>
          <w:sz w:val="28"/>
          <w:szCs w:val="28"/>
          <w:lang w:val="uk-UA"/>
        </w:rPr>
        <w:t>сприяють дотриманню ак</w:t>
      </w:r>
      <w:r>
        <w:rPr>
          <w:rFonts w:ascii="Times New Roman" w:hAnsi="Times New Roman"/>
          <w:sz w:val="28"/>
          <w:szCs w:val="28"/>
          <w:lang w:val="uk-UA"/>
        </w:rPr>
        <w:t>адемічної доброчесності здобува</w:t>
      </w:r>
      <w:r w:rsidRPr="00E31296">
        <w:rPr>
          <w:rFonts w:ascii="Times New Roman" w:hAnsi="Times New Roman"/>
          <w:sz w:val="28"/>
          <w:szCs w:val="28"/>
          <w:lang w:val="uk-UA"/>
        </w:rPr>
        <w:t xml:space="preserve">чами освіти.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4355" w:rsidRPr="00BD3F09" w:rsidRDefault="00C54355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BD3F09">
        <w:rPr>
          <w:rFonts w:ascii="Times New Roman" w:hAnsi="Times New Roman"/>
          <w:sz w:val="28"/>
          <w:szCs w:val="28"/>
          <w:lang w:val="uk-UA"/>
        </w:rPr>
        <w:t xml:space="preserve">З метою вдосконалення професійної підготовки шляхом поглиблення, розширення й оновлення професійних </w:t>
      </w:r>
      <w:proofErr w:type="spellStart"/>
      <w:r w:rsidRPr="00BD3F09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BD3F09">
        <w:rPr>
          <w:rFonts w:ascii="Times New Roman" w:hAnsi="Times New Roman"/>
          <w:sz w:val="28"/>
          <w:szCs w:val="28"/>
          <w:lang w:val="uk-UA"/>
        </w:rPr>
        <w:t xml:space="preserve"> організовується підвищення кваліфікації  педагогічних працівників.</w:t>
      </w:r>
      <w:r w:rsidR="00E312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3F09">
        <w:rPr>
          <w:rFonts w:ascii="Times New Roman" w:hAnsi="Times New Roman"/>
          <w:sz w:val="28"/>
          <w:szCs w:val="28"/>
          <w:lang w:val="uk-UA"/>
        </w:rPr>
        <w:t xml:space="preserve">Щорічне підвищення кваліфікації педагогічних працівників здійснюється відповідно до Закону України «Про освіту». </w:t>
      </w:r>
    </w:p>
    <w:p w:rsidR="00C54355" w:rsidRPr="00BD3F09" w:rsidRDefault="00E31296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Підвищення кваліфікації </w:t>
      </w:r>
      <w:r w:rsidR="00C54355" w:rsidRPr="00BD3F09">
        <w:rPr>
          <w:rFonts w:ascii="Times New Roman" w:hAnsi="Times New Roman"/>
          <w:sz w:val="28"/>
          <w:szCs w:val="28"/>
          <w:lang w:val="uk-UA"/>
        </w:rPr>
        <w:t>педагогічних працівників здійснюється за такими видами:</w:t>
      </w:r>
    </w:p>
    <w:p w:rsidR="00C54355" w:rsidRPr="00BD3F09" w:rsidRDefault="00C54355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BD3F09">
        <w:rPr>
          <w:rFonts w:ascii="Times New Roman" w:hAnsi="Times New Roman"/>
          <w:sz w:val="28"/>
          <w:szCs w:val="28"/>
          <w:lang w:val="uk-UA"/>
        </w:rPr>
        <w:t xml:space="preserve">- довгострокове підвищення кваліфікації – курси; </w:t>
      </w:r>
    </w:p>
    <w:p w:rsidR="00C54355" w:rsidRPr="00BD3F09" w:rsidRDefault="00BD3F09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54355" w:rsidRPr="00BD3F09">
        <w:rPr>
          <w:rFonts w:ascii="Times New Roman" w:hAnsi="Times New Roman"/>
          <w:sz w:val="28"/>
          <w:szCs w:val="28"/>
          <w:lang w:val="uk-UA"/>
        </w:rPr>
        <w:t xml:space="preserve">короткострокове підвищення кваліфікації: </w:t>
      </w:r>
      <w:r>
        <w:rPr>
          <w:rFonts w:ascii="Times New Roman" w:hAnsi="Times New Roman"/>
          <w:sz w:val="28"/>
          <w:szCs w:val="28"/>
          <w:lang w:val="uk-UA"/>
        </w:rPr>
        <w:t xml:space="preserve">семінари, семінари-практикуми, </w:t>
      </w:r>
      <w:r w:rsidR="00C54355" w:rsidRPr="00BD3F09">
        <w:rPr>
          <w:rFonts w:ascii="Times New Roman" w:hAnsi="Times New Roman"/>
          <w:sz w:val="28"/>
          <w:szCs w:val="28"/>
          <w:lang w:val="uk-UA"/>
        </w:rPr>
        <w:t>тренінги, конференції, «круглі столи» тощо.</w:t>
      </w:r>
    </w:p>
    <w:p w:rsidR="00C54355" w:rsidRPr="00BD3F09" w:rsidRDefault="00C54355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BD3F09">
        <w:rPr>
          <w:rFonts w:ascii="Times New Roman" w:hAnsi="Times New Roman"/>
          <w:sz w:val="28"/>
          <w:szCs w:val="28"/>
          <w:lang w:val="uk-UA"/>
        </w:rPr>
        <w:t>Щорічний план підвищення кваліфікації педагогічних працівників затверджує педагогічна рада закладу</w:t>
      </w:r>
      <w:r w:rsidR="00BD3F09" w:rsidRPr="00BD3F09"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Pr="00BD3F09">
        <w:rPr>
          <w:rFonts w:ascii="Times New Roman" w:hAnsi="Times New Roman"/>
          <w:sz w:val="28"/>
          <w:szCs w:val="28"/>
          <w:lang w:val="uk-UA"/>
        </w:rPr>
        <w:t>.</w:t>
      </w:r>
    </w:p>
    <w:p w:rsidR="00C54355" w:rsidRPr="00E31296" w:rsidRDefault="00C54355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BD3F09">
        <w:rPr>
          <w:rFonts w:ascii="Times New Roman" w:hAnsi="Times New Roman"/>
          <w:sz w:val="28"/>
          <w:szCs w:val="28"/>
          <w:lang w:val="uk-UA"/>
        </w:rPr>
        <w:t>Показником ефективності та результативності діяльності педагогічних працівників є їх атестація.</w:t>
      </w:r>
      <w:r w:rsidR="00E312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3F09">
        <w:rPr>
          <w:rFonts w:ascii="Times New Roman" w:hAnsi="Times New Roman"/>
          <w:sz w:val="28"/>
          <w:szCs w:val="28"/>
          <w:lang w:val="uk-UA"/>
        </w:rPr>
        <w:t>Атестація педагогічних працівників є обов'язковою і здійснюється один раз на п'ять років відповідно до Типового положення про атестацію педагогічних</w:t>
      </w:r>
      <w:r w:rsidRPr="0011562C">
        <w:rPr>
          <w:sz w:val="24"/>
          <w:szCs w:val="24"/>
          <w:lang w:val="uk-UA"/>
        </w:rPr>
        <w:t xml:space="preserve"> </w:t>
      </w:r>
      <w:r w:rsidRPr="00E31296">
        <w:rPr>
          <w:rFonts w:ascii="Times New Roman" w:hAnsi="Times New Roman"/>
          <w:sz w:val="28"/>
          <w:szCs w:val="28"/>
          <w:lang w:val="uk-UA"/>
        </w:rPr>
        <w:t>працівників.</w:t>
      </w:r>
    </w:p>
    <w:p w:rsidR="00C54355" w:rsidRPr="00F466B8" w:rsidRDefault="00F466B8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F466B8">
        <w:rPr>
          <w:rFonts w:ascii="Times New Roman" w:hAnsi="Times New Roman"/>
          <w:sz w:val="28"/>
          <w:szCs w:val="28"/>
          <w:lang w:val="uk-UA"/>
        </w:rPr>
        <w:t>6.4</w:t>
      </w:r>
      <w:r w:rsidR="00C54355" w:rsidRPr="00F466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4355" w:rsidRPr="00E31296">
        <w:rPr>
          <w:rFonts w:ascii="Times New Roman" w:hAnsi="Times New Roman"/>
          <w:b/>
          <w:sz w:val="28"/>
          <w:szCs w:val="28"/>
          <w:lang w:val="uk-UA"/>
        </w:rPr>
        <w:t xml:space="preserve">Напрям «Здобувачі освіти. Результати навчання, виховання» </w:t>
      </w:r>
      <w:r w:rsidR="00C54355" w:rsidRPr="00F466B8">
        <w:rPr>
          <w:rFonts w:ascii="Times New Roman" w:hAnsi="Times New Roman"/>
          <w:sz w:val="28"/>
          <w:szCs w:val="28"/>
          <w:lang w:val="uk-UA"/>
        </w:rPr>
        <w:t>здійснюється шлях</w:t>
      </w:r>
      <w:r>
        <w:rPr>
          <w:rFonts w:ascii="Times New Roman" w:hAnsi="Times New Roman"/>
          <w:sz w:val="28"/>
          <w:szCs w:val="28"/>
          <w:lang w:val="uk-UA"/>
        </w:rPr>
        <w:t xml:space="preserve">ом </w:t>
      </w:r>
      <w:r w:rsidRPr="00F466B8">
        <w:rPr>
          <w:rFonts w:ascii="Times New Roman" w:hAnsi="Times New Roman"/>
          <w:sz w:val="28"/>
          <w:szCs w:val="28"/>
          <w:lang w:val="uk-UA"/>
        </w:rPr>
        <w:t xml:space="preserve">моніторингу і узагальнення </w:t>
      </w:r>
      <w:r w:rsidR="00C54355" w:rsidRPr="00F466B8">
        <w:rPr>
          <w:rFonts w:ascii="Times New Roman" w:hAnsi="Times New Roman"/>
          <w:sz w:val="28"/>
          <w:szCs w:val="28"/>
          <w:lang w:val="uk-UA"/>
        </w:rPr>
        <w:t>його результатів за освітніми лін</w:t>
      </w:r>
      <w:r w:rsidRPr="00F466B8">
        <w:rPr>
          <w:rFonts w:ascii="Times New Roman" w:hAnsi="Times New Roman"/>
          <w:sz w:val="28"/>
          <w:szCs w:val="28"/>
          <w:lang w:val="uk-UA"/>
        </w:rPr>
        <w:t>і</w:t>
      </w:r>
      <w:r w:rsidR="00C54355" w:rsidRPr="00F466B8">
        <w:rPr>
          <w:rFonts w:ascii="Times New Roman" w:hAnsi="Times New Roman"/>
          <w:sz w:val="28"/>
          <w:szCs w:val="28"/>
          <w:lang w:val="uk-UA"/>
        </w:rPr>
        <w:t>ями Базового компоненту дошкільної освіти.</w:t>
      </w:r>
    </w:p>
    <w:p w:rsidR="00C54355" w:rsidRPr="00F466B8" w:rsidRDefault="00F466B8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Педагогічні працівники</w:t>
      </w:r>
      <w:r w:rsidR="00C54355" w:rsidRPr="00F466B8">
        <w:rPr>
          <w:rFonts w:ascii="Times New Roman" w:hAnsi="Times New Roman"/>
          <w:sz w:val="28"/>
          <w:szCs w:val="28"/>
          <w:lang w:val="uk-UA"/>
        </w:rPr>
        <w:t xml:space="preserve"> закладу дошкільної освіти, здійснюючи моніторингові дослідження щодо рівня розвитку компетенцій дошкільників, використовуют</w:t>
      </w:r>
      <w:r>
        <w:rPr>
          <w:rFonts w:ascii="Times New Roman" w:hAnsi="Times New Roman"/>
          <w:sz w:val="28"/>
          <w:szCs w:val="28"/>
          <w:lang w:val="uk-UA"/>
        </w:rPr>
        <w:t xml:space="preserve">ь підготовлений інструментарій (анкети,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кваліметричні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моделі, діагностичні карти), </w:t>
      </w:r>
      <w:r w:rsidR="00C54355" w:rsidRPr="00F466B8">
        <w:rPr>
          <w:rFonts w:ascii="Times New Roman" w:hAnsi="Times New Roman"/>
          <w:sz w:val="28"/>
          <w:szCs w:val="28"/>
          <w:lang w:val="uk-UA"/>
        </w:rPr>
        <w:t>оцінюють результативність освітнього процесу та виявляють фактори, що впливають на його ефективність. Результат моніторингу узагальнюється педагогічними працівниками в текстовом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C54355" w:rsidRPr="00F466B8">
        <w:rPr>
          <w:rFonts w:ascii="Times New Roman" w:hAnsi="Times New Roman"/>
          <w:sz w:val="28"/>
          <w:szCs w:val="28"/>
          <w:lang w:val="uk-UA"/>
        </w:rPr>
        <w:t>, табличному та графічному вигляді. Саме освітній моніторинг допомагає відстежити динаміку змін в освітній системі, спрямувати її розвиток на запланований результат.</w:t>
      </w:r>
    </w:p>
    <w:p w:rsidR="00C54355" w:rsidRPr="00F466B8" w:rsidRDefault="00C54355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F466B8">
        <w:rPr>
          <w:rFonts w:ascii="Times New Roman" w:hAnsi="Times New Roman"/>
          <w:sz w:val="28"/>
          <w:szCs w:val="28"/>
          <w:lang w:val="uk-UA"/>
        </w:rPr>
        <w:t>Показниками ефективності освітнього процесу якості надання освітніх послуг можуть бути:</w:t>
      </w:r>
    </w:p>
    <w:p w:rsidR="00C54355" w:rsidRPr="00F466B8" w:rsidRDefault="00C54355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F466B8">
        <w:rPr>
          <w:rFonts w:ascii="Times New Roman" w:hAnsi="Times New Roman"/>
          <w:sz w:val="28"/>
          <w:szCs w:val="28"/>
          <w:lang w:val="uk-UA"/>
        </w:rPr>
        <w:t>-% здобувачів освіти, які мають достатній і високий рівень компетентності;</w:t>
      </w:r>
    </w:p>
    <w:p w:rsidR="00C54355" w:rsidRPr="00F466B8" w:rsidRDefault="00C54355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F466B8">
        <w:rPr>
          <w:rFonts w:ascii="Times New Roman" w:hAnsi="Times New Roman"/>
          <w:sz w:val="28"/>
          <w:szCs w:val="28"/>
          <w:lang w:val="uk-UA"/>
        </w:rPr>
        <w:t>- позитивна динаміка розвитку дітей, засвоєння дітьми вимог комплексної програми;</w:t>
      </w:r>
    </w:p>
    <w:p w:rsidR="00C54355" w:rsidRPr="00F466B8" w:rsidRDefault="00C54355" w:rsidP="00AC0F3D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F466B8">
        <w:rPr>
          <w:rFonts w:ascii="Times New Roman" w:hAnsi="Times New Roman"/>
          <w:sz w:val="28"/>
          <w:szCs w:val="28"/>
          <w:lang w:val="uk-UA"/>
        </w:rPr>
        <w:t>- відповідність узагальнених п</w:t>
      </w:r>
      <w:r w:rsidR="00F466B8" w:rsidRPr="00F466B8">
        <w:rPr>
          <w:rFonts w:ascii="Times New Roman" w:hAnsi="Times New Roman"/>
          <w:sz w:val="28"/>
          <w:szCs w:val="28"/>
          <w:lang w:val="uk-UA"/>
        </w:rPr>
        <w:t xml:space="preserve">оказників результату освітньої </w:t>
      </w:r>
      <w:r w:rsidRPr="00F466B8">
        <w:rPr>
          <w:rFonts w:ascii="Times New Roman" w:hAnsi="Times New Roman"/>
          <w:sz w:val="28"/>
          <w:szCs w:val="28"/>
          <w:lang w:val="uk-UA"/>
        </w:rPr>
        <w:t xml:space="preserve">роботи (сформованість певного виду компетенцій) змісту освітніх ліній, визначених інваріантною </w:t>
      </w:r>
      <w:r w:rsidR="00F466B8" w:rsidRPr="00F466B8">
        <w:rPr>
          <w:rFonts w:ascii="Times New Roman" w:hAnsi="Times New Roman"/>
          <w:sz w:val="28"/>
          <w:szCs w:val="28"/>
          <w:lang w:val="uk-UA"/>
        </w:rPr>
        <w:t xml:space="preserve">складовою Базового компонента дошкільної </w:t>
      </w:r>
      <w:r w:rsidRPr="00F466B8">
        <w:rPr>
          <w:rFonts w:ascii="Times New Roman" w:hAnsi="Times New Roman"/>
          <w:sz w:val="28"/>
          <w:szCs w:val="28"/>
          <w:lang w:val="uk-UA"/>
        </w:rPr>
        <w:t>освіти;</w:t>
      </w:r>
    </w:p>
    <w:p w:rsidR="00C54355" w:rsidRPr="00F466B8" w:rsidRDefault="00C54355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F466B8">
        <w:rPr>
          <w:rFonts w:ascii="Times New Roman" w:hAnsi="Times New Roman"/>
          <w:sz w:val="28"/>
          <w:szCs w:val="28"/>
          <w:lang w:val="uk-UA"/>
        </w:rPr>
        <w:t>- відповідність досягнень здобувачів освіти державним вимогам до рівня освіченості, розвиненості та вихованості дитини 6 (7) років, сумарного кінцевого показника набутих дитиною компетенцій перед її вступом до школи.</w:t>
      </w:r>
    </w:p>
    <w:p w:rsidR="00AC0F3D" w:rsidRDefault="00F466B8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F466B8">
        <w:rPr>
          <w:rFonts w:ascii="Times New Roman" w:hAnsi="Times New Roman"/>
          <w:sz w:val="28"/>
          <w:szCs w:val="28"/>
          <w:lang w:val="uk-UA"/>
        </w:rPr>
        <w:t>6.5</w:t>
      </w:r>
      <w:r w:rsidR="00C54355" w:rsidRPr="00F466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4355" w:rsidRPr="00E31296">
        <w:rPr>
          <w:rFonts w:ascii="Times New Roman" w:hAnsi="Times New Roman"/>
          <w:b/>
          <w:sz w:val="28"/>
          <w:szCs w:val="28"/>
          <w:lang w:val="uk-UA"/>
        </w:rPr>
        <w:t>Напрям «Управління закладом освіти»</w:t>
      </w:r>
      <w:r w:rsidR="00C54355" w:rsidRPr="00F466B8">
        <w:rPr>
          <w:rFonts w:ascii="Times New Roman" w:hAnsi="Times New Roman"/>
          <w:sz w:val="28"/>
          <w:szCs w:val="28"/>
          <w:lang w:val="uk-UA"/>
        </w:rPr>
        <w:t xml:space="preserve"> забезпечує функціонування внутрішньої системи забезпечення якості освіти. </w:t>
      </w:r>
      <w:r w:rsidR="00AC0F3D" w:rsidRPr="00AC0F3D">
        <w:rPr>
          <w:rFonts w:ascii="Times New Roman" w:hAnsi="Times New Roman"/>
          <w:sz w:val="28"/>
          <w:szCs w:val="28"/>
          <w:lang w:val="uk-UA"/>
        </w:rPr>
        <w:t>У закладі  дошкільної освіти затверджено стратегію його розвитку, спрямовану на підвищення якості освітньої діяльності.</w:t>
      </w:r>
    </w:p>
    <w:p w:rsidR="00C54355" w:rsidRPr="00F466B8" w:rsidRDefault="00C54355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F466B8">
        <w:rPr>
          <w:rFonts w:ascii="Times New Roman" w:hAnsi="Times New Roman"/>
          <w:sz w:val="28"/>
          <w:szCs w:val="28"/>
          <w:lang w:val="uk-UA"/>
        </w:rPr>
        <w:t>Критеріями ефективності управлінської діяльності є:</w:t>
      </w:r>
    </w:p>
    <w:p w:rsidR="00C54355" w:rsidRPr="00F466B8" w:rsidRDefault="00C54355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F466B8">
        <w:rPr>
          <w:rFonts w:ascii="Times New Roman" w:hAnsi="Times New Roman"/>
          <w:sz w:val="28"/>
          <w:szCs w:val="28"/>
          <w:lang w:val="uk-UA"/>
        </w:rPr>
        <w:t xml:space="preserve">- наявність нормативних документів, де закріплені вимоги за якістю освітнього процесу (модель випускника, програма розвитку і </w:t>
      </w:r>
      <w:proofErr w:type="spellStart"/>
      <w:r w:rsidRPr="00F466B8">
        <w:rPr>
          <w:rFonts w:ascii="Times New Roman" w:hAnsi="Times New Roman"/>
          <w:sz w:val="28"/>
          <w:szCs w:val="28"/>
          <w:lang w:val="uk-UA"/>
        </w:rPr>
        <w:t>т.д</w:t>
      </w:r>
      <w:proofErr w:type="spellEnd"/>
      <w:r w:rsidRPr="00F466B8">
        <w:rPr>
          <w:rFonts w:ascii="Times New Roman" w:hAnsi="Times New Roman"/>
          <w:sz w:val="28"/>
          <w:szCs w:val="28"/>
          <w:lang w:val="uk-UA"/>
        </w:rPr>
        <w:t>.);</w:t>
      </w:r>
    </w:p>
    <w:p w:rsidR="00C54355" w:rsidRPr="00F466B8" w:rsidRDefault="00C54355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F466B8">
        <w:rPr>
          <w:rFonts w:ascii="Times New Roman" w:hAnsi="Times New Roman"/>
          <w:sz w:val="28"/>
          <w:szCs w:val="28"/>
          <w:lang w:val="uk-UA"/>
        </w:rPr>
        <w:t>- оптимальність та дієвість управлінських рішень;</w:t>
      </w:r>
    </w:p>
    <w:p w:rsidR="00C54355" w:rsidRPr="00F466B8" w:rsidRDefault="00C54355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F466B8">
        <w:rPr>
          <w:rFonts w:ascii="Times New Roman" w:hAnsi="Times New Roman"/>
          <w:sz w:val="28"/>
          <w:szCs w:val="28"/>
          <w:lang w:val="uk-UA"/>
        </w:rPr>
        <w:t>- керованість процесу управління забезпеченням функціонування внутрішньої системи забезпечення якості освіти (наявність підрозділу або посадової особи, які відповідають за управління якістю освітнього процесу);</w:t>
      </w:r>
    </w:p>
    <w:p w:rsidR="00C54355" w:rsidRPr="00F466B8" w:rsidRDefault="00C54355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F466B8">
        <w:rPr>
          <w:rFonts w:ascii="Times New Roman" w:hAnsi="Times New Roman"/>
          <w:sz w:val="28"/>
          <w:szCs w:val="28"/>
          <w:lang w:val="uk-UA"/>
        </w:rPr>
        <w:t>- формування освітньої програми закладу освіти (раціональність використання інваріантної, варіативної складової)</w:t>
      </w:r>
    </w:p>
    <w:p w:rsidR="00C54355" w:rsidRPr="00F466B8" w:rsidRDefault="00C54355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F466B8">
        <w:rPr>
          <w:rFonts w:ascii="Times New Roman" w:hAnsi="Times New Roman"/>
          <w:sz w:val="28"/>
          <w:szCs w:val="28"/>
          <w:lang w:val="uk-UA"/>
        </w:rPr>
        <w:t xml:space="preserve">- підвищення показника відповідності засвоєних здобувачами освіти рівня та обсягу знань, умінь, навичок, інших </w:t>
      </w:r>
      <w:proofErr w:type="spellStart"/>
      <w:r w:rsidRPr="00F466B8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F466B8">
        <w:rPr>
          <w:rFonts w:ascii="Times New Roman" w:hAnsi="Times New Roman"/>
          <w:sz w:val="28"/>
          <w:szCs w:val="28"/>
          <w:lang w:val="uk-UA"/>
        </w:rPr>
        <w:t xml:space="preserve"> вимогам стандартів освіти;</w:t>
      </w:r>
    </w:p>
    <w:p w:rsidR="00C54355" w:rsidRDefault="00C54355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F466B8">
        <w:rPr>
          <w:rFonts w:ascii="Times New Roman" w:hAnsi="Times New Roman"/>
          <w:sz w:val="28"/>
          <w:szCs w:val="28"/>
          <w:lang w:val="uk-UA"/>
        </w:rPr>
        <w:t>- наявність та ефективність системи моральних стимулів для досягнення високого рівня якості освітнього процесу.</w:t>
      </w:r>
    </w:p>
    <w:p w:rsidR="00AC0F3D" w:rsidRPr="00AC0F3D" w:rsidRDefault="00AC0F3D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AC0F3D">
        <w:rPr>
          <w:rFonts w:ascii="Times New Roman" w:hAnsi="Times New Roman"/>
          <w:sz w:val="28"/>
          <w:szCs w:val="28"/>
          <w:lang w:val="uk-UA"/>
        </w:rPr>
        <w:t xml:space="preserve">Керівництво закладу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Pr="00AC0F3D">
        <w:rPr>
          <w:rFonts w:ascii="Times New Roman" w:hAnsi="Times New Roman"/>
          <w:sz w:val="28"/>
          <w:szCs w:val="28"/>
          <w:lang w:val="uk-UA"/>
        </w:rPr>
        <w:t>освіти планує та здійснює заходи щодо утримання у належному стані будівель, приміщень, обладнання</w:t>
      </w:r>
      <w:r w:rsidR="00494398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AC0F3D">
        <w:rPr>
          <w:rFonts w:ascii="Times New Roman" w:hAnsi="Times New Roman"/>
          <w:sz w:val="28"/>
          <w:szCs w:val="28"/>
          <w:lang w:val="uk-UA"/>
        </w:rPr>
        <w:t>сприяє створенню пс</w:t>
      </w:r>
      <w:r w:rsidR="00494398">
        <w:rPr>
          <w:rFonts w:ascii="Times New Roman" w:hAnsi="Times New Roman"/>
          <w:sz w:val="28"/>
          <w:szCs w:val="28"/>
          <w:lang w:val="uk-UA"/>
        </w:rPr>
        <w:t>ихологічно комфортного середови</w:t>
      </w:r>
      <w:r w:rsidRPr="00AC0F3D">
        <w:rPr>
          <w:rFonts w:ascii="Times New Roman" w:hAnsi="Times New Roman"/>
          <w:sz w:val="28"/>
          <w:szCs w:val="28"/>
          <w:lang w:val="uk-UA"/>
        </w:rPr>
        <w:t>ща, яке забезпечує конструктивну взаємодію здобувачі</w:t>
      </w:r>
      <w:r w:rsidR="00494398">
        <w:rPr>
          <w:rFonts w:ascii="Times New Roman" w:hAnsi="Times New Roman"/>
          <w:sz w:val="28"/>
          <w:szCs w:val="28"/>
          <w:lang w:val="uk-UA"/>
        </w:rPr>
        <w:t>в освіти, їх батьків, педагогіч</w:t>
      </w:r>
      <w:r w:rsidRPr="00AC0F3D">
        <w:rPr>
          <w:rFonts w:ascii="Times New Roman" w:hAnsi="Times New Roman"/>
          <w:sz w:val="28"/>
          <w:szCs w:val="28"/>
          <w:lang w:val="uk-UA"/>
        </w:rPr>
        <w:t>них та інших працівників закладу освіти та взаємну довіру.</w:t>
      </w:r>
    </w:p>
    <w:p w:rsidR="00AC0F3D" w:rsidRDefault="00AC0F3D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AC0F3D">
        <w:rPr>
          <w:rFonts w:ascii="Times New Roman" w:hAnsi="Times New Roman"/>
          <w:sz w:val="28"/>
          <w:szCs w:val="28"/>
          <w:lang w:val="uk-UA"/>
        </w:rPr>
        <w:lastRenderedPageBreak/>
        <w:t xml:space="preserve">Заклад </w:t>
      </w:r>
      <w:r w:rsidR="00494398"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Pr="00AC0F3D">
        <w:rPr>
          <w:rFonts w:ascii="Times New Roman" w:hAnsi="Times New Roman"/>
          <w:sz w:val="28"/>
          <w:szCs w:val="28"/>
          <w:lang w:val="uk-UA"/>
        </w:rPr>
        <w:t>освіти оприлюднює інформацію про свою діяльність на відкритих загально-доступних ресурсах.</w:t>
      </w:r>
    </w:p>
    <w:p w:rsidR="00494398" w:rsidRDefault="00494398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494398">
        <w:rPr>
          <w:rFonts w:ascii="Times New Roman" w:hAnsi="Times New Roman"/>
          <w:sz w:val="28"/>
          <w:szCs w:val="28"/>
          <w:lang w:val="uk-UA"/>
        </w:rPr>
        <w:t>Керівник закладу дошкільної освіти формує штат, залучаючи кваліфікованих педагогічних та інших працівників відповідно до шт</w:t>
      </w:r>
      <w:r>
        <w:rPr>
          <w:rFonts w:ascii="Times New Roman" w:hAnsi="Times New Roman"/>
          <w:sz w:val="28"/>
          <w:szCs w:val="28"/>
          <w:lang w:val="uk-UA"/>
        </w:rPr>
        <w:t>атного розпису та освітньої про</w:t>
      </w:r>
      <w:r w:rsidRPr="00494398">
        <w:rPr>
          <w:rFonts w:ascii="Times New Roman" w:hAnsi="Times New Roman"/>
          <w:sz w:val="28"/>
          <w:szCs w:val="28"/>
          <w:lang w:val="uk-UA"/>
        </w:rPr>
        <w:t>грами.</w:t>
      </w:r>
    </w:p>
    <w:p w:rsidR="00494398" w:rsidRPr="00494398" w:rsidRDefault="00494398" w:rsidP="00494398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494398">
        <w:rPr>
          <w:rFonts w:ascii="Times New Roman" w:hAnsi="Times New Roman"/>
          <w:sz w:val="28"/>
          <w:szCs w:val="28"/>
          <w:lang w:val="uk-UA"/>
        </w:rPr>
        <w:t>У закладі дошкільної освіти створюються умови для реалізації прав і обов’язків учасників освітнього процес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9439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398">
        <w:rPr>
          <w:rFonts w:ascii="Times New Roman" w:hAnsi="Times New Roman"/>
          <w:sz w:val="28"/>
          <w:szCs w:val="28"/>
          <w:lang w:val="uk-UA"/>
        </w:rPr>
        <w:t>Управлінські рішення приймаються з урахуванням пропозицій учасників освітнього процесу.</w:t>
      </w:r>
    </w:p>
    <w:p w:rsidR="00494398" w:rsidRPr="00494398" w:rsidRDefault="00494398" w:rsidP="00494398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494398">
        <w:rPr>
          <w:rFonts w:ascii="Times New Roman" w:hAnsi="Times New Roman"/>
          <w:sz w:val="28"/>
          <w:szCs w:val="28"/>
          <w:lang w:val="uk-UA"/>
        </w:rPr>
        <w:t>Керівництво закладу дошкільної освіти створює умови для розвитку громадського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494398">
        <w:rPr>
          <w:rFonts w:ascii="Times New Roman" w:hAnsi="Times New Roman"/>
          <w:sz w:val="28"/>
          <w:szCs w:val="28"/>
          <w:lang w:val="uk-UA"/>
        </w:rPr>
        <w:t>сприяє вия</w:t>
      </w:r>
      <w:r>
        <w:rPr>
          <w:rFonts w:ascii="Times New Roman" w:hAnsi="Times New Roman"/>
          <w:sz w:val="28"/>
          <w:szCs w:val="28"/>
          <w:lang w:val="uk-UA"/>
        </w:rPr>
        <w:t>вленню громадської активності,</w:t>
      </w:r>
      <w:r w:rsidRPr="00494398">
        <w:rPr>
          <w:rFonts w:ascii="Times New Roman" w:hAnsi="Times New Roman"/>
          <w:sz w:val="28"/>
          <w:szCs w:val="28"/>
          <w:lang w:val="uk-UA"/>
        </w:rPr>
        <w:t xml:space="preserve"> ініціативи учасників освітнього процесу, їх участі в житті місцевої громади.</w:t>
      </w:r>
    </w:p>
    <w:p w:rsidR="00494398" w:rsidRPr="00494398" w:rsidRDefault="00494398" w:rsidP="00494398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494398">
        <w:rPr>
          <w:rFonts w:ascii="Times New Roman" w:hAnsi="Times New Roman"/>
          <w:sz w:val="28"/>
          <w:szCs w:val="28"/>
          <w:lang w:val="uk-UA"/>
        </w:rPr>
        <w:t>Режим роботи закладу дошкільної освіти та розклад занять враховують вікові особливості здобувачів освіти, відповідають їх освітнім потребам.</w:t>
      </w:r>
    </w:p>
    <w:p w:rsidR="00494398" w:rsidRPr="00F466B8" w:rsidRDefault="00494398" w:rsidP="00494398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494398">
        <w:rPr>
          <w:rFonts w:ascii="Times New Roman" w:hAnsi="Times New Roman"/>
          <w:sz w:val="28"/>
          <w:szCs w:val="28"/>
          <w:lang w:val="uk-UA"/>
        </w:rPr>
        <w:t xml:space="preserve">Керівництво закладу дошкільної освіти сприяє формуванню в учасників освітнього процесу негативного ставлення до корупції.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4355" w:rsidRPr="00B17B81" w:rsidRDefault="0090736E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B17B81">
        <w:rPr>
          <w:rFonts w:ascii="Times New Roman" w:hAnsi="Times New Roman"/>
          <w:sz w:val="28"/>
          <w:szCs w:val="28"/>
          <w:lang w:val="uk-UA"/>
        </w:rPr>
        <w:t>6.6</w:t>
      </w:r>
      <w:r w:rsidR="00C54355" w:rsidRPr="00B17B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4355" w:rsidRPr="00494398">
        <w:rPr>
          <w:rFonts w:ascii="Times New Roman" w:hAnsi="Times New Roman"/>
          <w:b/>
          <w:sz w:val="28"/>
          <w:szCs w:val="28"/>
          <w:lang w:val="uk-UA"/>
        </w:rPr>
        <w:t>Напрям «Формування іміджу сучасного закладу освіти»</w:t>
      </w:r>
      <w:r w:rsidR="00C54355" w:rsidRPr="00B17B81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B17B81">
        <w:rPr>
          <w:rFonts w:ascii="Times New Roman" w:hAnsi="Times New Roman"/>
          <w:sz w:val="28"/>
          <w:szCs w:val="28"/>
          <w:lang w:val="uk-UA"/>
        </w:rPr>
        <w:t xml:space="preserve">закладі дошкільної освіти </w:t>
      </w:r>
      <w:r w:rsidR="00C54355" w:rsidRPr="00B17B81">
        <w:rPr>
          <w:rFonts w:ascii="Times New Roman" w:hAnsi="Times New Roman"/>
          <w:sz w:val="28"/>
          <w:szCs w:val="28"/>
          <w:lang w:val="uk-UA"/>
        </w:rPr>
        <w:t>здійснюється шляхом оприлюднення інформації про якість освітнього процесу, освітньої діяльності на сайті закладу</w:t>
      </w:r>
      <w:r w:rsidRPr="00B17B81"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="00C54355" w:rsidRPr="00B17B81">
        <w:rPr>
          <w:rFonts w:ascii="Times New Roman" w:hAnsi="Times New Roman"/>
          <w:sz w:val="28"/>
          <w:szCs w:val="28"/>
          <w:lang w:val="uk-UA"/>
        </w:rPr>
        <w:t>:</w:t>
      </w:r>
    </w:p>
    <w:p w:rsidR="00C54355" w:rsidRPr="00B17B81" w:rsidRDefault="0090736E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B17B81">
        <w:rPr>
          <w:rFonts w:ascii="Times New Roman" w:hAnsi="Times New Roman"/>
          <w:sz w:val="28"/>
          <w:szCs w:val="28"/>
          <w:lang w:val="uk-UA"/>
        </w:rPr>
        <w:t>-</w:t>
      </w:r>
      <w:r w:rsidR="00C54355" w:rsidRPr="00B17B81">
        <w:rPr>
          <w:rFonts w:ascii="Times New Roman" w:hAnsi="Times New Roman"/>
          <w:sz w:val="28"/>
          <w:szCs w:val="28"/>
          <w:lang w:val="uk-UA"/>
        </w:rPr>
        <w:t xml:space="preserve"> статут закладу </w:t>
      </w:r>
      <w:r w:rsidRPr="00B17B81"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="00C54355" w:rsidRPr="00B17B81">
        <w:rPr>
          <w:rFonts w:ascii="Times New Roman" w:hAnsi="Times New Roman"/>
          <w:sz w:val="28"/>
          <w:szCs w:val="28"/>
          <w:lang w:val="uk-UA"/>
        </w:rPr>
        <w:t>освіти;</w:t>
      </w:r>
    </w:p>
    <w:p w:rsidR="00C54355" w:rsidRPr="00B17B81" w:rsidRDefault="0090736E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B17B81">
        <w:rPr>
          <w:rFonts w:ascii="Times New Roman" w:hAnsi="Times New Roman"/>
          <w:sz w:val="28"/>
          <w:szCs w:val="28"/>
          <w:lang w:val="uk-UA"/>
        </w:rPr>
        <w:t>-</w:t>
      </w:r>
      <w:r w:rsidR="00C54355" w:rsidRPr="00B17B81">
        <w:rPr>
          <w:rFonts w:ascii="Times New Roman" w:hAnsi="Times New Roman"/>
          <w:sz w:val="28"/>
          <w:szCs w:val="28"/>
          <w:lang w:val="uk-UA"/>
        </w:rPr>
        <w:t xml:space="preserve"> ліцензія на провадження освітньої діяльності;</w:t>
      </w:r>
    </w:p>
    <w:p w:rsidR="00C54355" w:rsidRPr="00B17B81" w:rsidRDefault="0090736E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B17B81">
        <w:rPr>
          <w:rFonts w:ascii="Times New Roman" w:hAnsi="Times New Roman"/>
          <w:sz w:val="28"/>
          <w:szCs w:val="28"/>
          <w:lang w:val="uk-UA"/>
        </w:rPr>
        <w:t>-</w:t>
      </w:r>
      <w:r w:rsidR="00C54355" w:rsidRPr="00B17B81">
        <w:rPr>
          <w:rFonts w:ascii="Times New Roman" w:hAnsi="Times New Roman"/>
          <w:sz w:val="28"/>
          <w:szCs w:val="28"/>
          <w:lang w:val="uk-UA"/>
        </w:rPr>
        <w:t xml:space="preserve"> структура та органи управління закладу </w:t>
      </w:r>
      <w:r w:rsidRPr="00B17B81"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="00C54355" w:rsidRPr="00B17B81">
        <w:rPr>
          <w:rFonts w:ascii="Times New Roman" w:hAnsi="Times New Roman"/>
          <w:sz w:val="28"/>
          <w:szCs w:val="28"/>
          <w:lang w:val="uk-UA"/>
        </w:rPr>
        <w:t>освіти;</w:t>
      </w:r>
    </w:p>
    <w:p w:rsidR="00C54355" w:rsidRPr="00B17B81" w:rsidRDefault="0090736E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B17B81">
        <w:rPr>
          <w:rFonts w:ascii="Times New Roman" w:hAnsi="Times New Roman"/>
          <w:sz w:val="28"/>
          <w:szCs w:val="28"/>
          <w:lang w:val="uk-UA"/>
        </w:rPr>
        <w:t>-</w:t>
      </w:r>
      <w:r w:rsidR="00C54355" w:rsidRPr="00B17B81">
        <w:rPr>
          <w:rFonts w:ascii="Times New Roman" w:hAnsi="Times New Roman"/>
          <w:sz w:val="28"/>
          <w:szCs w:val="28"/>
          <w:lang w:val="uk-UA"/>
        </w:rPr>
        <w:t xml:space="preserve"> кадровий склад закладу</w:t>
      </w:r>
      <w:r w:rsidRPr="00B17B81">
        <w:rPr>
          <w:rFonts w:ascii="Times New Roman" w:hAnsi="Times New Roman"/>
          <w:sz w:val="28"/>
          <w:szCs w:val="28"/>
          <w:lang w:val="uk-UA"/>
        </w:rPr>
        <w:t xml:space="preserve"> дошкільної </w:t>
      </w:r>
      <w:r w:rsidR="00C54355" w:rsidRPr="00B17B81">
        <w:rPr>
          <w:rFonts w:ascii="Times New Roman" w:hAnsi="Times New Roman"/>
          <w:sz w:val="28"/>
          <w:szCs w:val="28"/>
          <w:lang w:val="uk-UA"/>
        </w:rPr>
        <w:t>освіти згідно з ліцензійними умовами;</w:t>
      </w:r>
    </w:p>
    <w:p w:rsidR="00C54355" w:rsidRPr="00B17B81" w:rsidRDefault="0090736E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B17B81">
        <w:rPr>
          <w:rFonts w:ascii="Times New Roman" w:hAnsi="Times New Roman"/>
          <w:sz w:val="28"/>
          <w:szCs w:val="28"/>
          <w:lang w:val="uk-UA"/>
        </w:rPr>
        <w:t>-</w:t>
      </w:r>
      <w:r w:rsidR="00C54355" w:rsidRPr="00B17B81">
        <w:rPr>
          <w:rFonts w:ascii="Times New Roman" w:hAnsi="Times New Roman"/>
          <w:sz w:val="28"/>
          <w:szCs w:val="28"/>
          <w:lang w:val="uk-UA"/>
        </w:rPr>
        <w:t xml:space="preserve"> освітні програми, що реалізуються в закладі </w:t>
      </w:r>
      <w:r w:rsidRPr="00B17B81"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="00C54355" w:rsidRPr="00B17B81">
        <w:rPr>
          <w:rFonts w:ascii="Times New Roman" w:hAnsi="Times New Roman"/>
          <w:sz w:val="28"/>
          <w:szCs w:val="28"/>
          <w:lang w:val="uk-UA"/>
        </w:rPr>
        <w:t>освіти, та перелік освітніх компонентів, що передбачені відповідною освітньою програмою;</w:t>
      </w:r>
    </w:p>
    <w:p w:rsidR="00C54355" w:rsidRPr="00B17B81" w:rsidRDefault="0090736E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B17B8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54355" w:rsidRPr="00B17B81">
        <w:rPr>
          <w:rFonts w:ascii="Times New Roman" w:hAnsi="Times New Roman"/>
          <w:sz w:val="28"/>
          <w:szCs w:val="28"/>
          <w:lang w:val="uk-UA"/>
        </w:rPr>
        <w:t>територія обслуговування, закріплена за закладом</w:t>
      </w:r>
      <w:r w:rsidRPr="00B17B81">
        <w:rPr>
          <w:rFonts w:ascii="Times New Roman" w:hAnsi="Times New Roman"/>
          <w:sz w:val="28"/>
          <w:szCs w:val="28"/>
          <w:lang w:val="uk-UA"/>
        </w:rPr>
        <w:t xml:space="preserve"> дошкільної </w:t>
      </w:r>
      <w:r w:rsidR="00C54355" w:rsidRPr="00B17B81">
        <w:rPr>
          <w:rFonts w:ascii="Times New Roman" w:hAnsi="Times New Roman"/>
          <w:sz w:val="28"/>
          <w:szCs w:val="28"/>
          <w:lang w:val="uk-UA"/>
        </w:rPr>
        <w:t xml:space="preserve">освіти його засновником </w:t>
      </w:r>
    </w:p>
    <w:p w:rsidR="00C54355" w:rsidRPr="00B17B81" w:rsidRDefault="0090736E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B17B81">
        <w:rPr>
          <w:rFonts w:ascii="Times New Roman" w:hAnsi="Times New Roman"/>
          <w:sz w:val="28"/>
          <w:szCs w:val="28"/>
          <w:lang w:val="uk-UA"/>
        </w:rPr>
        <w:t>-</w:t>
      </w:r>
      <w:r w:rsidR="00C54355" w:rsidRPr="00B17B81">
        <w:rPr>
          <w:rFonts w:ascii="Times New Roman" w:hAnsi="Times New Roman"/>
          <w:sz w:val="28"/>
          <w:szCs w:val="28"/>
          <w:lang w:val="uk-UA"/>
        </w:rPr>
        <w:t xml:space="preserve"> мова</w:t>
      </w:r>
      <w:r w:rsidRPr="00B17B81">
        <w:rPr>
          <w:rFonts w:ascii="Times New Roman" w:hAnsi="Times New Roman"/>
          <w:sz w:val="28"/>
          <w:szCs w:val="28"/>
          <w:lang w:val="uk-UA"/>
        </w:rPr>
        <w:t xml:space="preserve"> (мови)</w:t>
      </w:r>
      <w:r w:rsidR="00C54355" w:rsidRPr="00B17B81">
        <w:rPr>
          <w:rFonts w:ascii="Times New Roman" w:hAnsi="Times New Roman"/>
          <w:sz w:val="28"/>
          <w:szCs w:val="28"/>
          <w:lang w:val="uk-UA"/>
        </w:rPr>
        <w:t xml:space="preserve"> освітнього процесу;</w:t>
      </w:r>
    </w:p>
    <w:p w:rsidR="00C54355" w:rsidRPr="00B17B81" w:rsidRDefault="0090736E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B17B81">
        <w:rPr>
          <w:rFonts w:ascii="Times New Roman" w:hAnsi="Times New Roman"/>
          <w:sz w:val="28"/>
          <w:szCs w:val="28"/>
          <w:lang w:val="uk-UA"/>
        </w:rPr>
        <w:t>-</w:t>
      </w:r>
      <w:r w:rsidR="00C54355" w:rsidRPr="00B17B81">
        <w:rPr>
          <w:rFonts w:ascii="Times New Roman" w:hAnsi="Times New Roman"/>
          <w:sz w:val="28"/>
          <w:szCs w:val="28"/>
          <w:lang w:val="uk-UA"/>
        </w:rPr>
        <w:t xml:space="preserve"> результати моніторингу якості освіти;</w:t>
      </w:r>
    </w:p>
    <w:p w:rsidR="00C54355" w:rsidRPr="00B17B81" w:rsidRDefault="0090736E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B17B81">
        <w:rPr>
          <w:rFonts w:ascii="Times New Roman" w:hAnsi="Times New Roman"/>
          <w:sz w:val="28"/>
          <w:szCs w:val="28"/>
          <w:lang w:val="uk-UA"/>
        </w:rPr>
        <w:t>-</w:t>
      </w:r>
      <w:r w:rsidR="00C54355" w:rsidRPr="00B17B81">
        <w:rPr>
          <w:rFonts w:ascii="Times New Roman" w:hAnsi="Times New Roman"/>
          <w:sz w:val="28"/>
          <w:szCs w:val="28"/>
          <w:lang w:val="uk-UA"/>
        </w:rPr>
        <w:t xml:space="preserve"> річний звіт про діяльність закладу</w:t>
      </w:r>
      <w:r w:rsidRPr="00B17B81">
        <w:rPr>
          <w:rFonts w:ascii="Times New Roman" w:hAnsi="Times New Roman"/>
          <w:sz w:val="28"/>
          <w:szCs w:val="28"/>
          <w:lang w:val="uk-UA"/>
        </w:rPr>
        <w:t xml:space="preserve"> дошкільної</w:t>
      </w:r>
      <w:r w:rsidR="00C54355" w:rsidRPr="00B17B81">
        <w:rPr>
          <w:rFonts w:ascii="Times New Roman" w:hAnsi="Times New Roman"/>
          <w:sz w:val="28"/>
          <w:szCs w:val="28"/>
          <w:lang w:val="uk-UA"/>
        </w:rPr>
        <w:t xml:space="preserve"> освіти;</w:t>
      </w:r>
    </w:p>
    <w:p w:rsidR="00C54355" w:rsidRPr="00B17B81" w:rsidRDefault="0090736E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B17B81">
        <w:rPr>
          <w:rFonts w:ascii="Times New Roman" w:hAnsi="Times New Roman"/>
          <w:sz w:val="28"/>
          <w:szCs w:val="28"/>
          <w:lang w:val="uk-UA"/>
        </w:rPr>
        <w:t>-</w:t>
      </w:r>
      <w:r w:rsidR="00C54355" w:rsidRPr="00B17B81">
        <w:rPr>
          <w:rFonts w:ascii="Times New Roman" w:hAnsi="Times New Roman"/>
          <w:sz w:val="28"/>
          <w:szCs w:val="28"/>
          <w:lang w:val="uk-UA"/>
        </w:rPr>
        <w:t xml:space="preserve"> правила прийому до закладу </w:t>
      </w:r>
      <w:r w:rsidRPr="00B17B81"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="00C54355" w:rsidRPr="00B17B81">
        <w:rPr>
          <w:rFonts w:ascii="Times New Roman" w:hAnsi="Times New Roman"/>
          <w:sz w:val="28"/>
          <w:szCs w:val="28"/>
          <w:lang w:val="uk-UA"/>
        </w:rPr>
        <w:t>освіти;</w:t>
      </w:r>
    </w:p>
    <w:p w:rsidR="00C54355" w:rsidRPr="00B17B81" w:rsidRDefault="0090736E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B17B81">
        <w:rPr>
          <w:rFonts w:ascii="Times New Roman" w:hAnsi="Times New Roman"/>
          <w:sz w:val="28"/>
          <w:szCs w:val="28"/>
          <w:lang w:val="uk-UA"/>
        </w:rPr>
        <w:t>-</w:t>
      </w:r>
      <w:r w:rsidR="00C54355" w:rsidRPr="00B17B81">
        <w:rPr>
          <w:rFonts w:ascii="Times New Roman" w:hAnsi="Times New Roman"/>
          <w:sz w:val="28"/>
          <w:szCs w:val="28"/>
          <w:lang w:val="uk-UA"/>
        </w:rPr>
        <w:t xml:space="preserve"> умови доступності закладу </w:t>
      </w:r>
      <w:r w:rsidRPr="00B17B81"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="00C54355" w:rsidRPr="00B17B81">
        <w:rPr>
          <w:rFonts w:ascii="Times New Roman" w:hAnsi="Times New Roman"/>
          <w:sz w:val="28"/>
          <w:szCs w:val="28"/>
          <w:lang w:val="uk-UA"/>
        </w:rPr>
        <w:t>освіти для навчання осіб з особливими освітніми потребами;</w:t>
      </w:r>
      <w:bookmarkStart w:id="0" w:name="_GoBack"/>
      <w:bookmarkEnd w:id="0"/>
    </w:p>
    <w:p w:rsidR="00C54355" w:rsidRPr="00B17B81" w:rsidRDefault="0090736E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B17B81">
        <w:rPr>
          <w:rFonts w:ascii="Times New Roman" w:hAnsi="Times New Roman"/>
          <w:sz w:val="28"/>
          <w:szCs w:val="28"/>
          <w:lang w:val="uk-UA"/>
        </w:rPr>
        <w:t>-</w:t>
      </w:r>
      <w:r w:rsidR="00C54355" w:rsidRPr="00B17B81">
        <w:rPr>
          <w:rFonts w:ascii="Times New Roman" w:hAnsi="Times New Roman"/>
          <w:sz w:val="28"/>
          <w:szCs w:val="28"/>
          <w:lang w:val="uk-UA"/>
        </w:rPr>
        <w:t xml:space="preserve"> інша інформація, що оприлюднюється за рішенням закладу </w:t>
      </w:r>
      <w:r w:rsidRPr="00B17B81"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="00C54355" w:rsidRPr="00B17B81">
        <w:rPr>
          <w:rFonts w:ascii="Times New Roman" w:hAnsi="Times New Roman"/>
          <w:sz w:val="28"/>
          <w:szCs w:val="28"/>
          <w:lang w:val="uk-UA"/>
        </w:rPr>
        <w:t>освіти або на вимогу законодавства.</w:t>
      </w:r>
    </w:p>
    <w:p w:rsidR="00C54355" w:rsidRPr="00B17B81" w:rsidRDefault="00C54355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B17B81">
        <w:rPr>
          <w:rFonts w:ascii="Times New Roman" w:hAnsi="Times New Roman"/>
          <w:sz w:val="28"/>
          <w:szCs w:val="28"/>
          <w:lang w:val="uk-UA"/>
        </w:rPr>
        <w:t>Публічність освітньої діяльності закладу</w:t>
      </w:r>
      <w:r w:rsidR="0090736E" w:rsidRPr="00B17B81"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Pr="00B17B81">
        <w:rPr>
          <w:rFonts w:ascii="Times New Roman" w:hAnsi="Times New Roman"/>
          <w:sz w:val="28"/>
          <w:szCs w:val="28"/>
          <w:lang w:val="uk-UA"/>
        </w:rPr>
        <w:t xml:space="preserve"> може здійснюватися публікаціями педагогічних працівників, батьків у засобах масової інформації, друкування продукції педагогічних працівників у фахових виданнях.</w:t>
      </w:r>
    </w:p>
    <w:p w:rsidR="00C54355" w:rsidRPr="00B17B81" w:rsidRDefault="00C54355" w:rsidP="00AC0F3D">
      <w:pPr>
        <w:shd w:val="clear" w:color="auto" w:fill="FFFFFF"/>
        <w:tabs>
          <w:tab w:val="left" w:pos="993"/>
        </w:tabs>
        <w:spacing w:after="0" w:line="240" w:lineRule="auto"/>
        <w:ind w:left="38" w:right="10" w:firstLine="671"/>
        <w:jc w:val="both"/>
        <w:rPr>
          <w:rFonts w:ascii="Times New Roman" w:hAnsi="Times New Roman"/>
          <w:sz w:val="28"/>
          <w:szCs w:val="28"/>
          <w:lang w:val="uk-UA"/>
        </w:rPr>
      </w:pPr>
      <w:r w:rsidRPr="00B17B81">
        <w:rPr>
          <w:rFonts w:ascii="Times New Roman" w:hAnsi="Times New Roman"/>
          <w:sz w:val="28"/>
          <w:szCs w:val="28"/>
          <w:lang w:val="uk-UA"/>
        </w:rPr>
        <w:t>Формуванню позитивного іміджу закладу</w:t>
      </w:r>
      <w:r w:rsidR="0090736E" w:rsidRPr="00B17B81"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Pr="00B17B81">
        <w:rPr>
          <w:rFonts w:ascii="Times New Roman" w:hAnsi="Times New Roman"/>
          <w:sz w:val="28"/>
          <w:szCs w:val="28"/>
          <w:lang w:val="uk-UA"/>
        </w:rPr>
        <w:t xml:space="preserve"> можуть сприяти іміджеві заходи на рівні громади, регіону тощо.</w:t>
      </w:r>
    </w:p>
    <w:p w:rsidR="00C54355" w:rsidRPr="00C54355" w:rsidRDefault="00C54355" w:rsidP="005B75F3">
      <w:pPr>
        <w:tabs>
          <w:tab w:val="left" w:pos="993"/>
        </w:tabs>
        <w:spacing w:after="0" w:line="240" w:lineRule="auto"/>
        <w:ind w:firstLine="671"/>
        <w:jc w:val="both"/>
        <w:rPr>
          <w:lang w:val="uk-UA"/>
        </w:rPr>
      </w:pPr>
      <w:r w:rsidRPr="00B17B81">
        <w:rPr>
          <w:rFonts w:ascii="Times New Roman" w:hAnsi="Times New Roman"/>
          <w:sz w:val="28"/>
          <w:szCs w:val="28"/>
          <w:lang w:val="uk-UA"/>
        </w:rPr>
        <w:t>Публічна інформація про розвиток закладу</w:t>
      </w:r>
      <w:r w:rsidR="0090736E" w:rsidRPr="00B17B81"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Pr="00B17B81">
        <w:rPr>
          <w:rFonts w:ascii="Times New Roman" w:hAnsi="Times New Roman"/>
          <w:sz w:val="28"/>
          <w:szCs w:val="28"/>
          <w:lang w:val="uk-UA"/>
        </w:rPr>
        <w:t xml:space="preserve"> забезпечується шляхом проведення щорічного звітування керівника про свою роботу на загальних зборах (конференціях) колективу</w:t>
      </w:r>
      <w:r w:rsidR="00B17B81" w:rsidRPr="00B17B81">
        <w:rPr>
          <w:rFonts w:ascii="Times New Roman" w:hAnsi="Times New Roman"/>
          <w:sz w:val="28"/>
          <w:szCs w:val="28"/>
          <w:lang w:val="uk-UA"/>
        </w:rPr>
        <w:t>.</w:t>
      </w:r>
    </w:p>
    <w:sectPr w:rsidR="00C54355" w:rsidRPr="00C5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D6956"/>
    <w:multiLevelType w:val="hybridMultilevel"/>
    <w:tmpl w:val="862E251A"/>
    <w:lvl w:ilvl="0" w:tplc="CDD8845A">
      <w:start w:val="1"/>
      <w:numFmt w:val="bullet"/>
      <w:lvlText w:val="-"/>
      <w:lvlJc w:val="left"/>
      <w:pPr>
        <w:ind w:left="927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1972836"/>
    <w:multiLevelType w:val="hybridMultilevel"/>
    <w:tmpl w:val="2F264328"/>
    <w:lvl w:ilvl="0" w:tplc="390C1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435DD"/>
    <w:multiLevelType w:val="hybridMultilevel"/>
    <w:tmpl w:val="48F65BB0"/>
    <w:lvl w:ilvl="0" w:tplc="3CC83766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526684"/>
    <w:multiLevelType w:val="hybridMultilevel"/>
    <w:tmpl w:val="3B967B58"/>
    <w:lvl w:ilvl="0" w:tplc="CDD8845A">
      <w:start w:val="1"/>
      <w:numFmt w:val="bullet"/>
      <w:lvlText w:val="-"/>
      <w:lvlJc w:val="left"/>
      <w:pPr>
        <w:ind w:left="1069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02341A9"/>
    <w:multiLevelType w:val="hybridMultilevel"/>
    <w:tmpl w:val="797ABAC2"/>
    <w:lvl w:ilvl="0" w:tplc="CDD8845A">
      <w:start w:val="1"/>
      <w:numFmt w:val="bullet"/>
      <w:lvlText w:val="-"/>
      <w:lvlJc w:val="left"/>
      <w:pPr>
        <w:ind w:left="927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1014961"/>
    <w:multiLevelType w:val="multilevel"/>
    <w:tmpl w:val="93CA231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71"/>
    <w:rsid w:val="00010772"/>
    <w:rsid w:val="000733FB"/>
    <w:rsid w:val="000E08E5"/>
    <w:rsid w:val="001024B8"/>
    <w:rsid w:val="001F5DF0"/>
    <w:rsid w:val="00223F7B"/>
    <w:rsid w:val="0025660D"/>
    <w:rsid w:val="002711D2"/>
    <w:rsid w:val="00357684"/>
    <w:rsid w:val="003D3FBF"/>
    <w:rsid w:val="00467B71"/>
    <w:rsid w:val="00494398"/>
    <w:rsid w:val="00543991"/>
    <w:rsid w:val="005467A2"/>
    <w:rsid w:val="005624BF"/>
    <w:rsid w:val="005B75F3"/>
    <w:rsid w:val="005E6D51"/>
    <w:rsid w:val="00615C71"/>
    <w:rsid w:val="00623250"/>
    <w:rsid w:val="006674EF"/>
    <w:rsid w:val="006D7BBB"/>
    <w:rsid w:val="007002B8"/>
    <w:rsid w:val="00727408"/>
    <w:rsid w:val="007F38C4"/>
    <w:rsid w:val="008369BF"/>
    <w:rsid w:val="00845083"/>
    <w:rsid w:val="0090736E"/>
    <w:rsid w:val="00963EE2"/>
    <w:rsid w:val="009C65CD"/>
    <w:rsid w:val="009D3162"/>
    <w:rsid w:val="00A313D9"/>
    <w:rsid w:val="00A4293E"/>
    <w:rsid w:val="00A47936"/>
    <w:rsid w:val="00A96F86"/>
    <w:rsid w:val="00AC0F3D"/>
    <w:rsid w:val="00B17B81"/>
    <w:rsid w:val="00B37C26"/>
    <w:rsid w:val="00B470D2"/>
    <w:rsid w:val="00B72871"/>
    <w:rsid w:val="00BA20A8"/>
    <w:rsid w:val="00BD3F09"/>
    <w:rsid w:val="00BF64F7"/>
    <w:rsid w:val="00C37174"/>
    <w:rsid w:val="00C54355"/>
    <w:rsid w:val="00C6004C"/>
    <w:rsid w:val="00D45363"/>
    <w:rsid w:val="00DB2B15"/>
    <w:rsid w:val="00DE4DD3"/>
    <w:rsid w:val="00DE7EB2"/>
    <w:rsid w:val="00E31296"/>
    <w:rsid w:val="00E47E14"/>
    <w:rsid w:val="00F466B8"/>
    <w:rsid w:val="00F73820"/>
    <w:rsid w:val="00F7722D"/>
    <w:rsid w:val="00F9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22DD3-3D37-4671-A307-5554F87F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3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4355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styleId="a5">
    <w:name w:val="No Spacing"/>
    <w:uiPriority w:val="1"/>
    <w:qFormat/>
    <w:rsid w:val="00C5435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unhideWhenUsed/>
    <w:rsid w:val="00BF64F7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C6004C"/>
  </w:style>
  <w:style w:type="paragraph" w:customStyle="1" w:styleId="rvps2">
    <w:name w:val="rvps2"/>
    <w:basedOn w:val="a"/>
    <w:rsid w:val="00C600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dokizum16.klasna.com" TargetMode="External"/><Relationship Id="rId5" Type="http://schemas.openxmlformats.org/officeDocument/2006/relationships/hyperlink" Target="https://zakon.rada.gov.ua/laws/show/1341-2011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</cp:revision>
  <dcterms:created xsi:type="dcterms:W3CDTF">2020-11-15T15:23:00Z</dcterms:created>
  <dcterms:modified xsi:type="dcterms:W3CDTF">2020-11-16T20:18:00Z</dcterms:modified>
</cp:coreProperties>
</file>